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6D" w:rsidRPr="00A00DF6" w:rsidRDefault="0095176D" w:rsidP="00D1311F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bookmarkStart w:id="0" w:name="bookmark5"/>
      <w:r w:rsidRPr="00A00DF6">
        <w:rPr>
          <w:sz w:val="28"/>
          <w:szCs w:val="28"/>
        </w:rPr>
        <w:t>ПОЛОЖЕНИЕ</w:t>
      </w:r>
      <w:bookmarkEnd w:id="0"/>
    </w:p>
    <w:p w:rsidR="0095176D" w:rsidRDefault="0095176D" w:rsidP="00D1311F">
      <w:pPr>
        <w:pStyle w:val="42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A00DF6">
        <w:rPr>
          <w:sz w:val="28"/>
          <w:szCs w:val="28"/>
        </w:rPr>
        <w:t>об оплате труда и порядке формирования фонда оплаты труда</w:t>
      </w:r>
    </w:p>
    <w:p w:rsidR="0095176D" w:rsidRDefault="0095176D" w:rsidP="00D1311F">
      <w:pPr>
        <w:pStyle w:val="42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A00DF6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органов </w:t>
      </w:r>
      <w:r w:rsidRPr="00A00DF6">
        <w:rPr>
          <w:sz w:val="28"/>
          <w:szCs w:val="28"/>
        </w:rPr>
        <w:t xml:space="preserve">местного самоуправления </w:t>
      </w:r>
    </w:p>
    <w:p w:rsidR="0095176D" w:rsidRPr="00A00DF6" w:rsidRDefault="0095176D" w:rsidP="00D1311F">
      <w:pPr>
        <w:pStyle w:val="42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A00DF6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</w:t>
      </w:r>
      <w:r w:rsidRPr="00A00DF6">
        <w:rPr>
          <w:sz w:val="28"/>
          <w:szCs w:val="28"/>
        </w:rPr>
        <w:t>муниципального района</w:t>
      </w:r>
    </w:p>
    <w:p w:rsidR="0095176D" w:rsidRPr="00A00DF6" w:rsidRDefault="0095176D" w:rsidP="00D1311F">
      <w:pPr>
        <w:pStyle w:val="42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</w:p>
    <w:p w:rsidR="0095176D" w:rsidRPr="00A00DF6" w:rsidRDefault="0095176D" w:rsidP="00D1311F">
      <w:pPr>
        <w:pStyle w:val="21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 xml:space="preserve">Настоящее Положение разработано в соответствии с </w:t>
      </w:r>
      <w:r>
        <w:rPr>
          <w:sz w:val="28"/>
          <w:szCs w:val="28"/>
        </w:rPr>
        <w:t xml:space="preserve">Трудовым  кодексом РФ, </w:t>
      </w:r>
      <w:r w:rsidRPr="00A00DF6">
        <w:rPr>
          <w:sz w:val="28"/>
          <w:szCs w:val="28"/>
        </w:rPr>
        <w:t>Федеральными законами от 06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</w:t>
      </w:r>
      <w:r w:rsidRPr="00A00DF6">
        <w:rPr>
          <w:sz w:val="28"/>
          <w:szCs w:val="28"/>
        </w:rPr>
        <w:t>е</w:t>
      </w:r>
      <w:r w:rsidRPr="00A00DF6">
        <w:rPr>
          <w:sz w:val="28"/>
          <w:szCs w:val="28"/>
        </w:rPr>
        <w:t xml:space="preserve">рации», Законом Приморского края от04.06.2007 г. № 82-КЗ«О муниципальной службе в Приморском крае», Уставом Михайловского муниципального района и определяет </w:t>
      </w:r>
      <w:r>
        <w:rPr>
          <w:sz w:val="28"/>
          <w:szCs w:val="28"/>
        </w:rPr>
        <w:t xml:space="preserve">систему, </w:t>
      </w:r>
      <w:r w:rsidRPr="00A00DF6">
        <w:rPr>
          <w:sz w:val="28"/>
          <w:szCs w:val="28"/>
        </w:rPr>
        <w:t>порядок и условия оплаты труда муниципальных служ</w:t>
      </w:r>
      <w:r w:rsidRPr="00A00DF6">
        <w:rPr>
          <w:sz w:val="28"/>
          <w:szCs w:val="28"/>
        </w:rPr>
        <w:t>а</w:t>
      </w:r>
      <w:r w:rsidRPr="00A00DF6">
        <w:rPr>
          <w:sz w:val="28"/>
          <w:szCs w:val="28"/>
        </w:rPr>
        <w:t>щих органов местного самоуправления Михайловского муниципального района (далее - муниципальные служа</w:t>
      </w:r>
      <w:r>
        <w:rPr>
          <w:sz w:val="28"/>
          <w:szCs w:val="28"/>
        </w:rPr>
        <w:t>щие), а также порядок формирования фонда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латы труда.</w:t>
      </w:r>
    </w:p>
    <w:p w:rsidR="0095176D" w:rsidRPr="00A00DF6" w:rsidRDefault="0095176D" w:rsidP="00D1311F">
      <w:pPr>
        <w:pStyle w:val="40"/>
        <w:keepNext/>
        <w:keepLines/>
        <w:shd w:val="clear" w:color="auto" w:fill="auto"/>
        <w:spacing w:before="0" w:after="0" w:line="360" w:lineRule="auto"/>
        <w:ind w:firstLine="709"/>
        <w:jc w:val="left"/>
        <w:rPr>
          <w:sz w:val="28"/>
          <w:szCs w:val="28"/>
        </w:rPr>
      </w:pPr>
      <w:bookmarkStart w:id="1" w:name="bookmark6"/>
      <w:r w:rsidRPr="00A00DF6">
        <w:rPr>
          <w:sz w:val="28"/>
          <w:szCs w:val="28"/>
        </w:rPr>
        <w:t>Раздел 1. Общие положения</w:t>
      </w:r>
      <w:bookmarkEnd w:id="1"/>
    </w:p>
    <w:p w:rsidR="0095176D" w:rsidRPr="00A00DF6" w:rsidRDefault="0095176D" w:rsidP="00812D3D">
      <w:pPr>
        <w:pStyle w:val="210"/>
        <w:shd w:val="clear" w:color="auto" w:fill="auto"/>
        <w:tabs>
          <w:tab w:val="left" w:pos="989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1.1. Оплата труда муниципальных служащих производится в виде дене</w:t>
      </w:r>
      <w:r w:rsidRPr="00A00DF6">
        <w:rPr>
          <w:sz w:val="28"/>
          <w:szCs w:val="28"/>
        </w:rPr>
        <w:t>ж</w:t>
      </w:r>
      <w:r w:rsidRPr="00A00DF6">
        <w:rPr>
          <w:sz w:val="28"/>
          <w:szCs w:val="28"/>
        </w:rPr>
        <w:t>ного содержания, являющегося основным источником их материального обе</w:t>
      </w:r>
      <w:r w:rsidRPr="00A00DF6">
        <w:rPr>
          <w:sz w:val="28"/>
          <w:szCs w:val="28"/>
        </w:rPr>
        <w:t>с</w:t>
      </w:r>
      <w:r w:rsidRPr="00A00DF6">
        <w:rPr>
          <w:sz w:val="28"/>
          <w:szCs w:val="28"/>
        </w:rPr>
        <w:t>печения, которое должно быть направлено на стимулирование профессионал</w:t>
      </w:r>
      <w:r w:rsidRPr="00A00DF6">
        <w:rPr>
          <w:sz w:val="28"/>
          <w:szCs w:val="28"/>
        </w:rPr>
        <w:t>ь</w:t>
      </w:r>
      <w:r w:rsidRPr="00A00DF6">
        <w:rPr>
          <w:sz w:val="28"/>
          <w:szCs w:val="28"/>
        </w:rPr>
        <w:t>ной деятельности муниципальных служащих по замещаемым должностям м</w:t>
      </w:r>
      <w:r w:rsidRPr="00A00DF6">
        <w:rPr>
          <w:sz w:val="28"/>
          <w:szCs w:val="28"/>
        </w:rPr>
        <w:t>у</w:t>
      </w:r>
      <w:r w:rsidRPr="00A00DF6">
        <w:rPr>
          <w:sz w:val="28"/>
          <w:szCs w:val="28"/>
        </w:rPr>
        <w:t>ниципальной службы органов местного самоуправления Михайловского мун</w:t>
      </w:r>
      <w:r w:rsidRPr="00A00DF6">
        <w:rPr>
          <w:sz w:val="28"/>
          <w:szCs w:val="28"/>
        </w:rPr>
        <w:t>и</w:t>
      </w:r>
      <w:r w:rsidRPr="00A00DF6">
        <w:rPr>
          <w:sz w:val="28"/>
          <w:szCs w:val="28"/>
        </w:rPr>
        <w:t>ципального района.</w:t>
      </w:r>
    </w:p>
    <w:p w:rsidR="0095176D" w:rsidRPr="00A00DF6" w:rsidRDefault="0095176D" w:rsidP="00812D3D">
      <w:pPr>
        <w:pStyle w:val="210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1.2. Денежное содержание муниципальных служащих органов местного самоуправления Михайловского муниципального района выплачивается за счет средств бюджета Михайловского муниципального района.</w:t>
      </w:r>
    </w:p>
    <w:p w:rsidR="0095176D" w:rsidRPr="00A00DF6" w:rsidRDefault="0095176D" w:rsidP="00812D3D">
      <w:pPr>
        <w:pStyle w:val="210"/>
        <w:shd w:val="clear" w:color="auto" w:fill="auto"/>
        <w:tabs>
          <w:tab w:val="left" w:pos="709"/>
        </w:tabs>
        <w:spacing w:before="0" w:after="0" w:line="360" w:lineRule="auto"/>
        <w:rPr>
          <w:sz w:val="28"/>
          <w:szCs w:val="28"/>
        </w:rPr>
      </w:pPr>
      <w:r w:rsidRPr="00A00DF6">
        <w:rPr>
          <w:sz w:val="28"/>
          <w:szCs w:val="28"/>
        </w:rPr>
        <w:tab/>
        <w:t xml:space="preserve">1.3. </w:t>
      </w:r>
      <w:r>
        <w:rPr>
          <w:sz w:val="28"/>
          <w:szCs w:val="28"/>
        </w:rPr>
        <w:t>Д</w:t>
      </w:r>
      <w:r w:rsidRPr="00A00DF6">
        <w:rPr>
          <w:sz w:val="28"/>
          <w:szCs w:val="28"/>
        </w:rPr>
        <w:t>енеж</w:t>
      </w:r>
      <w:r>
        <w:rPr>
          <w:sz w:val="28"/>
          <w:szCs w:val="28"/>
        </w:rPr>
        <w:t xml:space="preserve">ное содержание состоит </w:t>
      </w:r>
      <w:r w:rsidRPr="00A00DF6">
        <w:rPr>
          <w:sz w:val="28"/>
          <w:szCs w:val="28"/>
        </w:rPr>
        <w:t xml:space="preserve"> из должностного оклада муниципал</w:t>
      </w:r>
      <w:r w:rsidRPr="00A00DF6">
        <w:rPr>
          <w:sz w:val="28"/>
          <w:szCs w:val="28"/>
        </w:rPr>
        <w:t>ь</w:t>
      </w:r>
      <w:r w:rsidRPr="00A00DF6">
        <w:rPr>
          <w:sz w:val="28"/>
          <w:szCs w:val="28"/>
        </w:rPr>
        <w:t>ного служащего в соответствии с замещаемой им должностью муниципальной службы (далее - должностн</w:t>
      </w:r>
      <w:r>
        <w:rPr>
          <w:sz w:val="28"/>
          <w:szCs w:val="28"/>
        </w:rPr>
        <w:t>ой оклад), а также из ежемесячных и иных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выплат, установленных настоящим Положением.</w:t>
      </w:r>
    </w:p>
    <w:p w:rsidR="0095176D" w:rsidRPr="00A00DF6" w:rsidRDefault="0095176D" w:rsidP="00812D3D">
      <w:pPr>
        <w:pStyle w:val="210"/>
        <w:shd w:val="clear" w:color="auto" w:fill="auto"/>
        <w:tabs>
          <w:tab w:val="left" w:pos="709"/>
        </w:tabs>
        <w:spacing w:before="0" w:after="0" w:line="360" w:lineRule="auto"/>
        <w:rPr>
          <w:sz w:val="28"/>
          <w:szCs w:val="28"/>
        </w:rPr>
      </w:pPr>
      <w:r w:rsidRPr="00A00DF6">
        <w:rPr>
          <w:sz w:val="28"/>
          <w:szCs w:val="28"/>
        </w:rPr>
        <w:tab/>
        <w:t>1.4. Размеры должностных окладов муниципальных служащих устана</w:t>
      </w:r>
      <w:r w:rsidRPr="00A00DF6">
        <w:rPr>
          <w:sz w:val="28"/>
          <w:szCs w:val="28"/>
        </w:rPr>
        <w:t>в</w:t>
      </w:r>
      <w:r w:rsidRPr="00A00DF6">
        <w:rPr>
          <w:sz w:val="28"/>
          <w:szCs w:val="28"/>
        </w:rPr>
        <w:t>ливаются в соответствии с приложением 1 к настоящему Положению.</w:t>
      </w:r>
    </w:p>
    <w:p w:rsidR="0095176D" w:rsidRPr="00A00DF6" w:rsidRDefault="0095176D" w:rsidP="00812D3D">
      <w:pPr>
        <w:pStyle w:val="210"/>
        <w:shd w:val="clear" w:color="auto" w:fill="auto"/>
        <w:tabs>
          <w:tab w:val="left" w:pos="709"/>
        </w:tabs>
        <w:spacing w:before="0" w:after="0" w:line="360" w:lineRule="auto"/>
        <w:rPr>
          <w:sz w:val="28"/>
          <w:szCs w:val="28"/>
        </w:rPr>
      </w:pPr>
      <w:r w:rsidRPr="00A00DF6">
        <w:rPr>
          <w:sz w:val="28"/>
          <w:szCs w:val="28"/>
        </w:rPr>
        <w:tab/>
        <w:t>1.5. На денежное содержание муниципальных служащих начисляются районный коэффициент и процентная надбавка к заработной плате за работу в местностях с особыми климатическими условиями, установленные законод</w:t>
      </w:r>
      <w:r w:rsidRPr="00A00DF6">
        <w:rPr>
          <w:sz w:val="28"/>
          <w:szCs w:val="28"/>
        </w:rPr>
        <w:t>а</w:t>
      </w:r>
      <w:r w:rsidRPr="00A00DF6">
        <w:rPr>
          <w:sz w:val="28"/>
          <w:szCs w:val="28"/>
        </w:rPr>
        <w:t>тельством Российской Федерации.</w:t>
      </w:r>
    </w:p>
    <w:p w:rsidR="0095176D" w:rsidRPr="00A00DF6" w:rsidRDefault="0095176D" w:rsidP="00393936">
      <w:pPr>
        <w:pStyle w:val="21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1.6. Муниципальным служащим производ</w:t>
      </w:r>
      <w:r>
        <w:rPr>
          <w:sz w:val="28"/>
          <w:szCs w:val="28"/>
        </w:rPr>
        <w:t>ят</w:t>
      </w:r>
      <w:r w:rsidRPr="00A00DF6">
        <w:rPr>
          <w:sz w:val="28"/>
          <w:szCs w:val="28"/>
        </w:rPr>
        <w:t>ся другие выплаты, пред</w:t>
      </w:r>
      <w:r w:rsidRPr="00A00DF6">
        <w:rPr>
          <w:sz w:val="28"/>
          <w:szCs w:val="28"/>
        </w:rPr>
        <w:t>у</w:t>
      </w:r>
      <w:r w:rsidRPr="00A00DF6">
        <w:rPr>
          <w:sz w:val="28"/>
          <w:szCs w:val="28"/>
        </w:rPr>
        <w:t>смотренные федеральными законами, нормативными правовыми актами Пр</w:t>
      </w:r>
      <w:r w:rsidRPr="00A00DF6">
        <w:rPr>
          <w:sz w:val="28"/>
          <w:szCs w:val="28"/>
        </w:rPr>
        <w:t>и</w:t>
      </w:r>
      <w:r w:rsidRPr="00A00DF6">
        <w:rPr>
          <w:sz w:val="28"/>
          <w:szCs w:val="28"/>
        </w:rPr>
        <w:t>морского края, муниципальными правовыми актами Михайловского муниц</w:t>
      </w:r>
      <w:r w:rsidRPr="00A00DF6">
        <w:rPr>
          <w:sz w:val="28"/>
          <w:szCs w:val="28"/>
        </w:rPr>
        <w:t>и</w:t>
      </w:r>
      <w:r w:rsidRPr="00A00DF6">
        <w:rPr>
          <w:sz w:val="28"/>
          <w:szCs w:val="28"/>
        </w:rPr>
        <w:t>пального района.</w:t>
      </w:r>
    </w:p>
    <w:p w:rsidR="0095176D" w:rsidRPr="00A00DF6" w:rsidRDefault="0095176D" w:rsidP="00717B49">
      <w:pPr>
        <w:pStyle w:val="210"/>
        <w:shd w:val="clear" w:color="auto" w:fill="auto"/>
        <w:tabs>
          <w:tab w:val="left" w:pos="989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1.7. В состав ежемесячных и дополнительных выплат входят:</w:t>
      </w:r>
    </w:p>
    <w:p w:rsidR="0095176D" w:rsidRPr="00A00DF6" w:rsidRDefault="0095176D" w:rsidP="00D1311F">
      <w:pPr>
        <w:pStyle w:val="210"/>
        <w:numPr>
          <w:ilvl w:val="0"/>
          <w:numId w:val="4"/>
        </w:numPr>
        <w:shd w:val="clear" w:color="auto" w:fill="auto"/>
        <w:tabs>
          <w:tab w:val="left" w:pos="989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ежемесячная надбавка к должностному окладу за выслугу лет на мун</w:t>
      </w:r>
      <w:r w:rsidRPr="00A00DF6">
        <w:rPr>
          <w:sz w:val="28"/>
          <w:szCs w:val="28"/>
        </w:rPr>
        <w:t>и</w:t>
      </w:r>
      <w:r w:rsidRPr="00A00DF6">
        <w:rPr>
          <w:sz w:val="28"/>
          <w:szCs w:val="28"/>
        </w:rPr>
        <w:t>ципальной службе;</w:t>
      </w:r>
    </w:p>
    <w:p w:rsidR="0095176D" w:rsidRDefault="0095176D" w:rsidP="00D1311F">
      <w:pPr>
        <w:pStyle w:val="210"/>
        <w:numPr>
          <w:ilvl w:val="0"/>
          <w:numId w:val="4"/>
        </w:numPr>
        <w:shd w:val="clear" w:color="auto" w:fill="auto"/>
        <w:tabs>
          <w:tab w:val="left" w:pos="989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ежемесячная надбавка к должностному окладу за особые условия м</w:t>
      </w:r>
      <w:r w:rsidRPr="00A00DF6">
        <w:rPr>
          <w:sz w:val="28"/>
          <w:szCs w:val="28"/>
        </w:rPr>
        <w:t>у</w:t>
      </w:r>
      <w:r w:rsidRPr="00A00DF6">
        <w:rPr>
          <w:sz w:val="28"/>
          <w:szCs w:val="28"/>
        </w:rPr>
        <w:t>ниципальной службы;</w:t>
      </w:r>
    </w:p>
    <w:p w:rsidR="0095176D" w:rsidRPr="00A00DF6" w:rsidRDefault="0095176D" w:rsidP="00D1311F">
      <w:pPr>
        <w:pStyle w:val="210"/>
        <w:numPr>
          <w:ilvl w:val="0"/>
          <w:numId w:val="4"/>
        </w:numPr>
        <w:shd w:val="clear" w:color="auto" w:fill="auto"/>
        <w:tabs>
          <w:tab w:val="left" w:pos="989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ежемесячная  процентная надбавка к должностному окладу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служащим за работу  со сведениями, составляющими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тайну;</w:t>
      </w:r>
    </w:p>
    <w:p w:rsidR="0095176D" w:rsidRPr="00A00DF6" w:rsidRDefault="0095176D" w:rsidP="00D1311F">
      <w:pPr>
        <w:pStyle w:val="210"/>
        <w:numPr>
          <w:ilvl w:val="0"/>
          <w:numId w:val="4"/>
        </w:numPr>
        <w:shd w:val="clear" w:color="auto" w:fill="auto"/>
        <w:tabs>
          <w:tab w:val="left" w:pos="989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премии за выполнение особо важных и сложных заданий;</w:t>
      </w:r>
    </w:p>
    <w:p w:rsidR="0095176D" w:rsidRPr="00A00DF6" w:rsidRDefault="0095176D" w:rsidP="00D1311F">
      <w:pPr>
        <w:pStyle w:val="210"/>
        <w:numPr>
          <w:ilvl w:val="0"/>
          <w:numId w:val="4"/>
        </w:numPr>
        <w:shd w:val="clear" w:color="auto" w:fill="auto"/>
        <w:tabs>
          <w:tab w:val="left" w:pos="989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ежемесячное денежное поощрение;</w:t>
      </w:r>
    </w:p>
    <w:p w:rsidR="0095176D" w:rsidRDefault="0095176D" w:rsidP="00D1311F">
      <w:pPr>
        <w:pStyle w:val="210"/>
        <w:numPr>
          <w:ilvl w:val="0"/>
          <w:numId w:val="4"/>
        </w:numPr>
        <w:shd w:val="clear" w:color="auto" w:fill="auto"/>
        <w:tabs>
          <w:tab w:val="left" w:pos="989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единовременная выплата при предоставлении ежегодного оплачива</w:t>
      </w:r>
      <w:r w:rsidRPr="00A00DF6">
        <w:rPr>
          <w:sz w:val="28"/>
          <w:szCs w:val="28"/>
        </w:rPr>
        <w:t>е</w:t>
      </w:r>
      <w:r w:rsidRPr="00A00DF6">
        <w:rPr>
          <w:sz w:val="28"/>
          <w:szCs w:val="28"/>
        </w:rPr>
        <w:t>мог</w:t>
      </w:r>
      <w:r>
        <w:rPr>
          <w:sz w:val="28"/>
          <w:szCs w:val="28"/>
        </w:rPr>
        <w:t>о отпуска;</w:t>
      </w:r>
    </w:p>
    <w:p w:rsidR="0095176D" w:rsidRPr="00A00DF6" w:rsidRDefault="0095176D" w:rsidP="00D1311F">
      <w:pPr>
        <w:pStyle w:val="210"/>
        <w:numPr>
          <w:ilvl w:val="0"/>
          <w:numId w:val="4"/>
        </w:numPr>
        <w:shd w:val="clear" w:color="auto" w:fill="auto"/>
        <w:tabs>
          <w:tab w:val="left" w:pos="989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 xml:space="preserve"> материальная помощь.</w:t>
      </w:r>
    </w:p>
    <w:p w:rsidR="0095176D" w:rsidRPr="00A00DF6" w:rsidRDefault="0095176D" w:rsidP="00717B49">
      <w:pPr>
        <w:pStyle w:val="210"/>
        <w:shd w:val="clear" w:color="auto" w:fill="auto"/>
        <w:tabs>
          <w:tab w:val="left" w:pos="709"/>
        </w:tabs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1.8. Уста</w:t>
      </w:r>
      <w:r w:rsidRPr="00A00DF6">
        <w:rPr>
          <w:sz w:val="28"/>
          <w:szCs w:val="28"/>
        </w:rPr>
        <w:t>новление и изменение размера выплат, указанных в п. 1.7. пр</w:t>
      </w:r>
      <w:r w:rsidRPr="00A00DF6">
        <w:rPr>
          <w:sz w:val="28"/>
          <w:szCs w:val="28"/>
        </w:rPr>
        <w:t>о</w:t>
      </w:r>
      <w:r w:rsidRPr="00A00DF6">
        <w:rPr>
          <w:sz w:val="28"/>
          <w:szCs w:val="28"/>
        </w:rPr>
        <w:t>изводится в порядке, установленном настоящим Положением.</w:t>
      </w:r>
    </w:p>
    <w:p w:rsidR="0095176D" w:rsidRPr="00A00DF6" w:rsidRDefault="0095176D" w:rsidP="00717B49">
      <w:pPr>
        <w:pStyle w:val="210"/>
        <w:shd w:val="clear" w:color="auto" w:fill="auto"/>
        <w:tabs>
          <w:tab w:val="left" w:pos="709"/>
        </w:tabs>
        <w:spacing w:before="0" w:after="0" w:line="360" w:lineRule="auto"/>
        <w:rPr>
          <w:sz w:val="28"/>
          <w:szCs w:val="28"/>
        </w:rPr>
      </w:pPr>
      <w:r w:rsidRPr="00A00DF6">
        <w:rPr>
          <w:sz w:val="28"/>
          <w:szCs w:val="28"/>
        </w:rPr>
        <w:tab/>
        <w:t>1.9. Ежемесячные надбавки к должностному окладу за выслугу лет и за особые условия муниципальной службы, премии за выполнение особо важных и сложных заданий, ежемесячные денежные поощрения, выплачиваемые р</w:t>
      </w:r>
      <w:r w:rsidRPr="00A00DF6">
        <w:rPr>
          <w:sz w:val="28"/>
          <w:szCs w:val="28"/>
        </w:rPr>
        <w:t>а</w:t>
      </w:r>
      <w:r w:rsidRPr="00A00DF6">
        <w:rPr>
          <w:sz w:val="28"/>
          <w:szCs w:val="28"/>
        </w:rPr>
        <w:t>ботникам, учитываются в соответствии с действующим законодательством при расчете средней заработной платы (для оплаты ежегодного отпуска, назначения пенсии, выплаты пособий по временной нетрудоспособности и др.)</w:t>
      </w:r>
    </w:p>
    <w:p w:rsidR="0095176D" w:rsidRPr="00A00DF6" w:rsidRDefault="0095176D" w:rsidP="00717B49">
      <w:pPr>
        <w:pStyle w:val="210"/>
        <w:shd w:val="clear" w:color="auto" w:fill="auto"/>
        <w:tabs>
          <w:tab w:val="left" w:pos="709"/>
        </w:tabs>
        <w:spacing w:before="0" w:after="0" w:line="360" w:lineRule="auto"/>
        <w:rPr>
          <w:sz w:val="28"/>
          <w:szCs w:val="28"/>
        </w:rPr>
      </w:pPr>
      <w:r w:rsidRPr="00A00DF6">
        <w:rPr>
          <w:sz w:val="28"/>
          <w:szCs w:val="28"/>
        </w:rPr>
        <w:tab/>
        <w:t>1.10. Основанием для начисления дополнительных выплат муниципал</w:t>
      </w:r>
      <w:r w:rsidRPr="00A00DF6">
        <w:rPr>
          <w:sz w:val="28"/>
          <w:szCs w:val="28"/>
        </w:rPr>
        <w:t>ь</w:t>
      </w:r>
      <w:r w:rsidRPr="00A00DF6">
        <w:rPr>
          <w:sz w:val="28"/>
          <w:szCs w:val="28"/>
        </w:rPr>
        <w:t>ным служащим является распоряжение представителя нанимателя (работодат</w:t>
      </w:r>
      <w:r w:rsidRPr="00A00DF6">
        <w:rPr>
          <w:sz w:val="28"/>
          <w:szCs w:val="28"/>
        </w:rPr>
        <w:t>е</w:t>
      </w:r>
      <w:r w:rsidRPr="00A00DF6">
        <w:rPr>
          <w:sz w:val="28"/>
          <w:szCs w:val="28"/>
        </w:rPr>
        <w:t>ля).</w:t>
      </w:r>
    </w:p>
    <w:p w:rsidR="0095176D" w:rsidRPr="00A00DF6" w:rsidRDefault="0095176D" w:rsidP="00717B49">
      <w:pPr>
        <w:pStyle w:val="210"/>
        <w:shd w:val="clear" w:color="auto" w:fill="auto"/>
        <w:tabs>
          <w:tab w:val="left" w:pos="979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1.11. В распоряжении представителя нанимателя (работодателя), указ</w:t>
      </w:r>
      <w:r w:rsidRPr="00A00DF6">
        <w:rPr>
          <w:sz w:val="28"/>
          <w:szCs w:val="28"/>
        </w:rPr>
        <w:t>ы</w:t>
      </w:r>
      <w:r w:rsidRPr="00A00DF6">
        <w:rPr>
          <w:sz w:val="28"/>
          <w:szCs w:val="28"/>
        </w:rPr>
        <w:t>ваются конкретные основания, по которым отдельным муниципальным служ</w:t>
      </w:r>
      <w:r w:rsidRPr="00A00DF6">
        <w:rPr>
          <w:sz w:val="28"/>
          <w:szCs w:val="28"/>
        </w:rPr>
        <w:t>а</w:t>
      </w:r>
      <w:r w:rsidRPr="00A00DF6">
        <w:rPr>
          <w:sz w:val="28"/>
          <w:szCs w:val="28"/>
        </w:rPr>
        <w:t>щим увеличивается или уменьшается размер дополнительных выплат, которые распределяются в пределах фонда оплаты труда.</w:t>
      </w:r>
    </w:p>
    <w:p w:rsidR="0095176D" w:rsidRPr="00A00DF6" w:rsidRDefault="0095176D" w:rsidP="00D1311F">
      <w:pPr>
        <w:pStyle w:val="40"/>
        <w:keepNext/>
        <w:keepLines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bookmarkStart w:id="2" w:name="bookmark7"/>
      <w:r w:rsidRPr="00A00DF6">
        <w:rPr>
          <w:rStyle w:val="43"/>
          <w:b/>
          <w:sz w:val="28"/>
          <w:szCs w:val="28"/>
        </w:rPr>
        <w:t>Раздел</w:t>
      </w:r>
      <w:r w:rsidRPr="00A00DF6">
        <w:rPr>
          <w:sz w:val="28"/>
          <w:szCs w:val="28"/>
        </w:rPr>
        <w:t xml:space="preserve">2. </w:t>
      </w:r>
      <w:r w:rsidRPr="00A00DF6">
        <w:rPr>
          <w:rStyle w:val="43"/>
          <w:b/>
          <w:sz w:val="28"/>
          <w:szCs w:val="28"/>
        </w:rPr>
        <w:t>Ежемесячная</w:t>
      </w:r>
      <w:r>
        <w:rPr>
          <w:sz w:val="28"/>
          <w:szCs w:val="28"/>
        </w:rPr>
        <w:t>надбавка к должност</w:t>
      </w:r>
      <w:r w:rsidRPr="00A00DF6">
        <w:rPr>
          <w:sz w:val="28"/>
          <w:szCs w:val="28"/>
        </w:rPr>
        <w:t>ному окладу</w:t>
      </w:r>
      <w:r w:rsidRPr="00A00DF6">
        <w:rPr>
          <w:sz w:val="28"/>
          <w:szCs w:val="28"/>
        </w:rPr>
        <w:br/>
      </w:r>
      <w:r w:rsidRPr="00A00DF6">
        <w:rPr>
          <w:rStyle w:val="43"/>
          <w:b/>
          <w:sz w:val="28"/>
          <w:szCs w:val="28"/>
        </w:rPr>
        <w:t>за</w:t>
      </w:r>
      <w:r w:rsidRPr="00A00DF6">
        <w:rPr>
          <w:sz w:val="28"/>
          <w:szCs w:val="28"/>
        </w:rPr>
        <w:t>выслугу лет на муниципальной службе</w:t>
      </w:r>
      <w:bookmarkEnd w:id="2"/>
    </w:p>
    <w:p w:rsidR="0095176D" w:rsidRPr="00A00DF6" w:rsidRDefault="0095176D" w:rsidP="003206F2">
      <w:pPr>
        <w:pStyle w:val="210"/>
        <w:shd w:val="clear" w:color="auto" w:fill="auto"/>
        <w:tabs>
          <w:tab w:val="left" w:pos="979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2.1. Муниципальным служащим органов местного самоуправления М</w:t>
      </w:r>
      <w:r w:rsidRPr="00A00DF6">
        <w:rPr>
          <w:sz w:val="28"/>
          <w:szCs w:val="28"/>
        </w:rPr>
        <w:t>и</w:t>
      </w:r>
      <w:r w:rsidRPr="00A00DF6">
        <w:rPr>
          <w:sz w:val="28"/>
          <w:szCs w:val="28"/>
        </w:rPr>
        <w:t>хайловского муниципального района выплачивается ежемесячная надбавка к должностному окладу за выслугу лет на муниципальной службе.</w:t>
      </w:r>
    </w:p>
    <w:p w:rsidR="0095176D" w:rsidRPr="00A00DF6" w:rsidRDefault="0095176D" w:rsidP="003206F2">
      <w:pPr>
        <w:pStyle w:val="210"/>
        <w:shd w:val="clear" w:color="auto" w:fill="auto"/>
        <w:tabs>
          <w:tab w:val="left" w:pos="914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A00DF6">
        <w:rPr>
          <w:sz w:val="28"/>
          <w:szCs w:val="28"/>
        </w:rPr>
        <w:t>. Выплата ежемесячной надбавки за выслугу лет производится на о</w:t>
      </w:r>
      <w:r w:rsidRPr="00A00DF6">
        <w:rPr>
          <w:sz w:val="28"/>
          <w:szCs w:val="28"/>
        </w:rPr>
        <w:t>с</w:t>
      </w:r>
      <w:r w:rsidRPr="00A00DF6">
        <w:rPr>
          <w:sz w:val="28"/>
          <w:szCs w:val="28"/>
        </w:rPr>
        <w:t>новании распоряжения представителя нанимателя (работодателя) со дня дост</w:t>
      </w:r>
      <w:r w:rsidRPr="00A00DF6">
        <w:rPr>
          <w:sz w:val="28"/>
          <w:szCs w:val="28"/>
        </w:rPr>
        <w:t>и</w:t>
      </w:r>
      <w:r w:rsidRPr="00A00DF6">
        <w:rPr>
          <w:sz w:val="28"/>
          <w:szCs w:val="28"/>
        </w:rPr>
        <w:t>жения муниципальным служащим соответствующего стажа муниципальной службы, в том числе с учетом периодов работы, включенных в стаж муниц</w:t>
      </w:r>
      <w:r w:rsidRPr="00A00DF6">
        <w:rPr>
          <w:sz w:val="28"/>
          <w:szCs w:val="28"/>
        </w:rPr>
        <w:t>и</w:t>
      </w:r>
      <w:r w:rsidRPr="00A00DF6">
        <w:rPr>
          <w:sz w:val="28"/>
          <w:szCs w:val="28"/>
        </w:rPr>
        <w:t>пальной службы</w:t>
      </w:r>
      <w:r>
        <w:rPr>
          <w:sz w:val="28"/>
          <w:szCs w:val="28"/>
        </w:rPr>
        <w:t xml:space="preserve"> на основании сведений из трудовой книжки, представленных кадровой службой.</w:t>
      </w:r>
    </w:p>
    <w:p w:rsidR="0095176D" w:rsidRPr="00A00DF6" w:rsidRDefault="0095176D" w:rsidP="003206F2">
      <w:pPr>
        <w:pStyle w:val="21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В случае если право на ежемесячную надбавку за выслугу лет в большем размере возникает не с начала месяца, сумма надбавки определяется пропо</w:t>
      </w:r>
      <w:r w:rsidRPr="00A00DF6">
        <w:rPr>
          <w:sz w:val="28"/>
          <w:szCs w:val="28"/>
        </w:rPr>
        <w:t>р</w:t>
      </w:r>
      <w:r w:rsidRPr="00A00DF6">
        <w:rPr>
          <w:sz w:val="28"/>
          <w:szCs w:val="28"/>
        </w:rPr>
        <w:t>ционально продолжительности работы до и после указанной даты в расчетном периоде.</w:t>
      </w:r>
    </w:p>
    <w:p w:rsidR="0095176D" w:rsidRDefault="0095176D" w:rsidP="003206F2">
      <w:pPr>
        <w:pStyle w:val="210"/>
        <w:shd w:val="clear" w:color="auto" w:fill="auto"/>
        <w:tabs>
          <w:tab w:val="left" w:pos="914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A00DF6">
        <w:rPr>
          <w:sz w:val="28"/>
          <w:szCs w:val="28"/>
        </w:rPr>
        <w:t>. Ежемесячная надбавка за выслугу лет устанавливается в зависимости от стажа муниципальной службы муниципального служащего в процентах от должностного оклада и выплачивается в следующих размерах:</w:t>
      </w:r>
    </w:p>
    <w:p w:rsidR="0095176D" w:rsidRDefault="0095176D" w:rsidP="003206F2">
      <w:pPr>
        <w:spacing w:line="360" w:lineRule="auto"/>
        <w:ind w:firstLine="709"/>
        <w:rPr>
          <w:sz w:val="2"/>
          <w:szCs w:val="2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4"/>
        <w:gridCol w:w="4814"/>
      </w:tblGrid>
      <w:tr w:rsidR="0095176D" w:rsidTr="00CB618C">
        <w:tc>
          <w:tcPr>
            <w:tcW w:w="4814" w:type="dxa"/>
          </w:tcPr>
          <w:p w:rsidR="0095176D" w:rsidRPr="00615BC7" w:rsidRDefault="0095176D" w:rsidP="00CB618C">
            <w:pPr>
              <w:pStyle w:val="210"/>
              <w:shd w:val="clear" w:color="auto" w:fill="auto"/>
              <w:spacing w:before="0" w:after="0" w:line="240" w:lineRule="auto"/>
              <w:ind w:hanging="13"/>
              <w:jc w:val="center"/>
              <w:rPr>
                <w:color w:val="000000"/>
                <w:sz w:val="28"/>
                <w:szCs w:val="28"/>
              </w:rPr>
            </w:pPr>
            <w:r w:rsidRPr="00A95FB1">
              <w:rPr>
                <w:rStyle w:val="24"/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4814" w:type="dxa"/>
          </w:tcPr>
          <w:p w:rsidR="0095176D" w:rsidRPr="00615BC7" w:rsidRDefault="0095176D" w:rsidP="00CB618C">
            <w:pPr>
              <w:pStyle w:val="210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5FB1">
              <w:rPr>
                <w:rStyle w:val="24"/>
                <w:sz w:val="28"/>
                <w:szCs w:val="28"/>
              </w:rPr>
              <w:t>Размер надбавки в процентах к должностному окладу</w:t>
            </w:r>
          </w:p>
        </w:tc>
      </w:tr>
      <w:tr w:rsidR="0095176D" w:rsidTr="00CB618C">
        <w:tc>
          <w:tcPr>
            <w:tcW w:w="4814" w:type="dxa"/>
            <w:vAlign w:val="bottom"/>
          </w:tcPr>
          <w:p w:rsidR="0095176D" w:rsidRPr="00615BC7" w:rsidRDefault="0095176D" w:rsidP="00CB618C">
            <w:pPr>
              <w:pStyle w:val="210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5FB1">
              <w:rPr>
                <w:rStyle w:val="24"/>
                <w:sz w:val="28"/>
                <w:szCs w:val="28"/>
              </w:rPr>
              <w:t>от 1 года до 5 лет</w:t>
            </w:r>
          </w:p>
        </w:tc>
        <w:tc>
          <w:tcPr>
            <w:tcW w:w="4814" w:type="dxa"/>
            <w:vAlign w:val="bottom"/>
          </w:tcPr>
          <w:p w:rsidR="0095176D" w:rsidRPr="00615BC7" w:rsidRDefault="0095176D" w:rsidP="00CB618C">
            <w:pPr>
              <w:pStyle w:val="210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5FB1">
              <w:rPr>
                <w:rStyle w:val="24"/>
                <w:sz w:val="28"/>
                <w:szCs w:val="28"/>
              </w:rPr>
              <w:t>10</w:t>
            </w:r>
          </w:p>
        </w:tc>
      </w:tr>
      <w:tr w:rsidR="0095176D" w:rsidTr="00CB618C">
        <w:tc>
          <w:tcPr>
            <w:tcW w:w="4814" w:type="dxa"/>
            <w:vAlign w:val="bottom"/>
          </w:tcPr>
          <w:p w:rsidR="0095176D" w:rsidRPr="00615BC7" w:rsidRDefault="0095176D" w:rsidP="00CB618C">
            <w:pPr>
              <w:pStyle w:val="210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5FB1">
              <w:rPr>
                <w:rStyle w:val="24"/>
                <w:sz w:val="28"/>
                <w:szCs w:val="28"/>
              </w:rPr>
              <w:t>от 5 лет до 10 лет</w:t>
            </w:r>
          </w:p>
        </w:tc>
        <w:tc>
          <w:tcPr>
            <w:tcW w:w="4814" w:type="dxa"/>
            <w:vAlign w:val="bottom"/>
          </w:tcPr>
          <w:p w:rsidR="0095176D" w:rsidRPr="00615BC7" w:rsidRDefault="0095176D" w:rsidP="00CB618C">
            <w:pPr>
              <w:pStyle w:val="210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5FB1">
              <w:rPr>
                <w:rStyle w:val="24"/>
                <w:sz w:val="28"/>
                <w:szCs w:val="28"/>
              </w:rPr>
              <w:t>15</w:t>
            </w:r>
          </w:p>
        </w:tc>
      </w:tr>
      <w:tr w:rsidR="0095176D" w:rsidTr="00CB618C">
        <w:tc>
          <w:tcPr>
            <w:tcW w:w="4814" w:type="dxa"/>
            <w:vAlign w:val="bottom"/>
          </w:tcPr>
          <w:p w:rsidR="0095176D" w:rsidRPr="00615BC7" w:rsidRDefault="0095176D" w:rsidP="00CB618C">
            <w:pPr>
              <w:pStyle w:val="210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5FB1">
              <w:rPr>
                <w:rStyle w:val="24"/>
                <w:sz w:val="28"/>
                <w:szCs w:val="28"/>
              </w:rPr>
              <w:t>от 10 лет до 15 лет</w:t>
            </w:r>
          </w:p>
        </w:tc>
        <w:tc>
          <w:tcPr>
            <w:tcW w:w="4814" w:type="dxa"/>
            <w:vAlign w:val="bottom"/>
          </w:tcPr>
          <w:p w:rsidR="0095176D" w:rsidRPr="00615BC7" w:rsidRDefault="0095176D" w:rsidP="00CB618C">
            <w:pPr>
              <w:pStyle w:val="210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5FB1">
              <w:rPr>
                <w:rStyle w:val="24"/>
                <w:sz w:val="28"/>
                <w:szCs w:val="28"/>
              </w:rPr>
              <w:t>20</w:t>
            </w:r>
          </w:p>
        </w:tc>
      </w:tr>
      <w:tr w:rsidR="0095176D" w:rsidTr="00CB618C">
        <w:tc>
          <w:tcPr>
            <w:tcW w:w="4814" w:type="dxa"/>
          </w:tcPr>
          <w:p w:rsidR="0095176D" w:rsidRPr="00615BC7" w:rsidRDefault="0095176D" w:rsidP="00CB618C">
            <w:pPr>
              <w:pStyle w:val="210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5FB1">
              <w:rPr>
                <w:rStyle w:val="24"/>
                <w:sz w:val="28"/>
                <w:szCs w:val="28"/>
              </w:rPr>
              <w:t>свыше 15 лет</w:t>
            </w:r>
          </w:p>
        </w:tc>
        <w:tc>
          <w:tcPr>
            <w:tcW w:w="4814" w:type="dxa"/>
          </w:tcPr>
          <w:p w:rsidR="0095176D" w:rsidRPr="00615BC7" w:rsidRDefault="0095176D" w:rsidP="00CB618C">
            <w:pPr>
              <w:pStyle w:val="210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5FB1">
              <w:rPr>
                <w:rStyle w:val="24"/>
                <w:sz w:val="28"/>
                <w:szCs w:val="28"/>
              </w:rPr>
              <w:t>30</w:t>
            </w:r>
          </w:p>
        </w:tc>
      </w:tr>
    </w:tbl>
    <w:p w:rsidR="0095176D" w:rsidRDefault="0095176D" w:rsidP="003206F2">
      <w:pPr>
        <w:pStyle w:val="4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</w:p>
    <w:p w:rsidR="0095176D" w:rsidRDefault="0095176D" w:rsidP="003206F2">
      <w:pPr>
        <w:pStyle w:val="4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 xml:space="preserve">Раздел 3. Ежемесячная надбавка к должностному окладу за особые </w:t>
      </w:r>
    </w:p>
    <w:p w:rsidR="0095176D" w:rsidRPr="00A00DF6" w:rsidRDefault="0095176D" w:rsidP="00315369">
      <w:pPr>
        <w:pStyle w:val="4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 w:rsidRPr="00A00DF6">
        <w:rPr>
          <w:sz w:val="28"/>
          <w:szCs w:val="28"/>
        </w:rPr>
        <w:t>условия муниципальной службы</w:t>
      </w:r>
    </w:p>
    <w:p w:rsidR="0095176D" w:rsidRPr="00A00DF6" w:rsidRDefault="0095176D" w:rsidP="00393936">
      <w:pPr>
        <w:pStyle w:val="210"/>
        <w:shd w:val="clear" w:color="auto" w:fill="auto"/>
        <w:tabs>
          <w:tab w:val="left" w:pos="914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3.1. Под особыми условиями муниципальной службы следует понимать повышенную интенсивность исполнения служебных обязанностей, требующую наличия высокой квалификации и особой степени ответственности, обусло</w:t>
      </w:r>
      <w:r w:rsidRPr="00A00DF6">
        <w:rPr>
          <w:sz w:val="28"/>
          <w:szCs w:val="28"/>
        </w:rPr>
        <w:t>в</w:t>
      </w:r>
      <w:r w:rsidRPr="00A00DF6">
        <w:rPr>
          <w:sz w:val="28"/>
          <w:szCs w:val="28"/>
        </w:rPr>
        <w:t xml:space="preserve">ленную в кратчайшие сроки </w:t>
      </w:r>
      <w:r>
        <w:rPr>
          <w:sz w:val="28"/>
          <w:szCs w:val="28"/>
        </w:rPr>
        <w:t xml:space="preserve">исполнением </w:t>
      </w:r>
      <w:r w:rsidRPr="00A00DF6">
        <w:rPr>
          <w:sz w:val="28"/>
          <w:szCs w:val="28"/>
        </w:rPr>
        <w:t>поручений, с обязательным соблюд</w:t>
      </w:r>
      <w:r w:rsidRPr="00A00DF6">
        <w:rPr>
          <w:sz w:val="28"/>
          <w:szCs w:val="28"/>
        </w:rPr>
        <w:t>е</w:t>
      </w:r>
      <w:r w:rsidRPr="00A00DF6">
        <w:rPr>
          <w:sz w:val="28"/>
          <w:szCs w:val="28"/>
        </w:rPr>
        <w:t>нием качественного исполнения, а также за проявление при этом инициативы и творческого подхода к выполнению поручений.</w:t>
      </w:r>
    </w:p>
    <w:p w:rsidR="0095176D" w:rsidRDefault="0095176D" w:rsidP="00185AFF">
      <w:pPr>
        <w:pStyle w:val="210"/>
        <w:shd w:val="clear" w:color="auto" w:fill="auto"/>
        <w:tabs>
          <w:tab w:val="left" w:pos="1018"/>
        </w:tabs>
        <w:spacing w:before="0" w:after="0"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3.2. Предельный размер ежемесячной надбавки к должностному окладу за особые условия муниципальной службы устанавливается в следующих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5550"/>
        <w:gridCol w:w="2325"/>
      </w:tblGrid>
      <w:tr w:rsidR="0095176D" w:rsidRPr="00726EE2" w:rsidTr="000C590F">
        <w:tc>
          <w:tcPr>
            <w:tcW w:w="1696" w:type="dxa"/>
          </w:tcPr>
          <w:p w:rsidR="0095176D" w:rsidRPr="00726EE2" w:rsidRDefault="0095176D" w:rsidP="000C5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5550" w:type="dxa"/>
          </w:tcPr>
          <w:p w:rsidR="0095176D" w:rsidRPr="00726EE2" w:rsidRDefault="0095176D" w:rsidP="000C5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25" w:type="dxa"/>
          </w:tcPr>
          <w:p w:rsidR="0095176D" w:rsidRPr="00726EE2" w:rsidRDefault="0095176D" w:rsidP="000C5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Размер должн</w:t>
            </w: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стного оклада (руб)</w:t>
            </w:r>
          </w:p>
        </w:tc>
      </w:tr>
      <w:tr w:rsidR="0095176D" w:rsidRPr="00726EE2" w:rsidTr="000C590F">
        <w:tc>
          <w:tcPr>
            <w:tcW w:w="1696" w:type="dxa"/>
          </w:tcPr>
          <w:p w:rsidR="0095176D" w:rsidRPr="00726EE2" w:rsidRDefault="0095176D" w:rsidP="000C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550" w:type="dxa"/>
          </w:tcPr>
          <w:p w:rsidR="0095176D" w:rsidRPr="00726EE2" w:rsidRDefault="0095176D" w:rsidP="000C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2325" w:type="dxa"/>
          </w:tcPr>
          <w:p w:rsidR="0095176D" w:rsidRPr="00726EE2" w:rsidRDefault="0095176D" w:rsidP="000C5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200%</w:t>
            </w:r>
          </w:p>
        </w:tc>
      </w:tr>
      <w:tr w:rsidR="0095176D" w:rsidRPr="00726EE2" w:rsidTr="000C590F">
        <w:tc>
          <w:tcPr>
            <w:tcW w:w="1696" w:type="dxa"/>
          </w:tcPr>
          <w:p w:rsidR="0095176D" w:rsidRPr="00726EE2" w:rsidRDefault="0095176D" w:rsidP="000C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550" w:type="dxa"/>
          </w:tcPr>
          <w:p w:rsidR="0095176D" w:rsidRPr="00726EE2" w:rsidRDefault="0095176D" w:rsidP="000C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325" w:type="dxa"/>
          </w:tcPr>
          <w:p w:rsidR="0095176D" w:rsidRPr="00726EE2" w:rsidRDefault="0095176D" w:rsidP="000C5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170 %</w:t>
            </w:r>
          </w:p>
        </w:tc>
      </w:tr>
      <w:tr w:rsidR="0095176D" w:rsidRPr="00726EE2" w:rsidTr="000C590F">
        <w:tc>
          <w:tcPr>
            <w:tcW w:w="1696" w:type="dxa"/>
          </w:tcPr>
          <w:p w:rsidR="0095176D" w:rsidRPr="00726EE2" w:rsidRDefault="0095176D" w:rsidP="000C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550" w:type="dxa"/>
          </w:tcPr>
          <w:p w:rsidR="0095176D" w:rsidRPr="00726EE2" w:rsidRDefault="0095176D" w:rsidP="000C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</w:p>
        </w:tc>
        <w:tc>
          <w:tcPr>
            <w:tcW w:w="2325" w:type="dxa"/>
          </w:tcPr>
          <w:p w:rsidR="0095176D" w:rsidRPr="00726EE2" w:rsidRDefault="0095176D" w:rsidP="000C5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170%</w:t>
            </w:r>
          </w:p>
        </w:tc>
      </w:tr>
      <w:tr w:rsidR="0095176D" w:rsidRPr="00726EE2" w:rsidTr="000C590F">
        <w:tc>
          <w:tcPr>
            <w:tcW w:w="1696" w:type="dxa"/>
          </w:tcPr>
          <w:p w:rsidR="0095176D" w:rsidRPr="00726EE2" w:rsidRDefault="0095176D" w:rsidP="000C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550" w:type="dxa"/>
          </w:tcPr>
          <w:p w:rsidR="0095176D" w:rsidRPr="00726EE2" w:rsidRDefault="0095176D" w:rsidP="000C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325" w:type="dxa"/>
          </w:tcPr>
          <w:p w:rsidR="0095176D" w:rsidRPr="00726EE2" w:rsidRDefault="0095176D" w:rsidP="000C5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170 %</w:t>
            </w:r>
          </w:p>
        </w:tc>
      </w:tr>
      <w:tr w:rsidR="0095176D" w:rsidRPr="00726EE2" w:rsidTr="000C590F">
        <w:tc>
          <w:tcPr>
            <w:tcW w:w="1696" w:type="dxa"/>
          </w:tcPr>
          <w:p w:rsidR="0095176D" w:rsidRPr="00726EE2" w:rsidRDefault="0095176D" w:rsidP="000C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5550" w:type="dxa"/>
          </w:tcPr>
          <w:p w:rsidR="0095176D" w:rsidRPr="00726EE2" w:rsidRDefault="0095176D" w:rsidP="000C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325" w:type="dxa"/>
          </w:tcPr>
          <w:p w:rsidR="0095176D" w:rsidRPr="00726EE2" w:rsidRDefault="0095176D" w:rsidP="000C5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140 %</w:t>
            </w:r>
          </w:p>
        </w:tc>
      </w:tr>
      <w:tr w:rsidR="0095176D" w:rsidRPr="00726EE2" w:rsidTr="000C590F">
        <w:tc>
          <w:tcPr>
            <w:tcW w:w="1696" w:type="dxa"/>
          </w:tcPr>
          <w:p w:rsidR="0095176D" w:rsidRPr="00726EE2" w:rsidRDefault="0095176D" w:rsidP="000C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5550" w:type="dxa"/>
          </w:tcPr>
          <w:p w:rsidR="0095176D" w:rsidRPr="00726EE2" w:rsidRDefault="0095176D" w:rsidP="000C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325" w:type="dxa"/>
          </w:tcPr>
          <w:p w:rsidR="0095176D" w:rsidRPr="00726EE2" w:rsidRDefault="0095176D" w:rsidP="000C5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140 %</w:t>
            </w:r>
          </w:p>
        </w:tc>
      </w:tr>
      <w:tr w:rsidR="0095176D" w:rsidRPr="00726EE2" w:rsidTr="000C590F">
        <w:tc>
          <w:tcPr>
            <w:tcW w:w="1696" w:type="dxa"/>
          </w:tcPr>
          <w:p w:rsidR="0095176D" w:rsidRPr="00726EE2" w:rsidRDefault="0095176D" w:rsidP="000C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5550" w:type="dxa"/>
          </w:tcPr>
          <w:p w:rsidR="0095176D" w:rsidRPr="00726EE2" w:rsidRDefault="0095176D" w:rsidP="000C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2325" w:type="dxa"/>
          </w:tcPr>
          <w:p w:rsidR="0095176D" w:rsidRPr="00726EE2" w:rsidRDefault="0095176D" w:rsidP="000C5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130 %</w:t>
            </w:r>
          </w:p>
        </w:tc>
      </w:tr>
      <w:tr w:rsidR="0095176D" w:rsidRPr="00726EE2" w:rsidTr="000C590F">
        <w:trPr>
          <w:trHeight w:val="405"/>
        </w:trPr>
        <w:tc>
          <w:tcPr>
            <w:tcW w:w="1696" w:type="dxa"/>
          </w:tcPr>
          <w:p w:rsidR="0095176D" w:rsidRPr="00726EE2" w:rsidRDefault="0095176D" w:rsidP="000C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5550" w:type="dxa"/>
          </w:tcPr>
          <w:p w:rsidR="0095176D" w:rsidRPr="00726EE2" w:rsidRDefault="0095176D" w:rsidP="000C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главный специалист 1 разряда</w:t>
            </w:r>
          </w:p>
          <w:p w:rsidR="0095176D" w:rsidRPr="00726EE2" w:rsidRDefault="0095176D" w:rsidP="000C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</w:tc>
        <w:tc>
          <w:tcPr>
            <w:tcW w:w="2325" w:type="dxa"/>
          </w:tcPr>
          <w:p w:rsidR="0095176D" w:rsidRDefault="0095176D" w:rsidP="000C5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120%</w:t>
            </w:r>
          </w:p>
          <w:p w:rsidR="0095176D" w:rsidRPr="00726EE2" w:rsidRDefault="0095176D" w:rsidP="000C5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120%</w:t>
            </w:r>
          </w:p>
        </w:tc>
      </w:tr>
      <w:tr w:rsidR="0095176D" w:rsidRPr="00726EE2" w:rsidTr="000C590F">
        <w:tc>
          <w:tcPr>
            <w:tcW w:w="1696" w:type="dxa"/>
          </w:tcPr>
          <w:p w:rsidR="0095176D" w:rsidRPr="00726EE2" w:rsidRDefault="0095176D" w:rsidP="000C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5550" w:type="dxa"/>
          </w:tcPr>
          <w:p w:rsidR="0095176D" w:rsidRPr="00726EE2" w:rsidRDefault="0095176D" w:rsidP="000C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2325" w:type="dxa"/>
          </w:tcPr>
          <w:p w:rsidR="0095176D" w:rsidRPr="00726EE2" w:rsidRDefault="0095176D" w:rsidP="000C5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5176D" w:rsidRPr="00726EE2" w:rsidTr="000C590F">
        <w:tc>
          <w:tcPr>
            <w:tcW w:w="1696" w:type="dxa"/>
          </w:tcPr>
          <w:p w:rsidR="0095176D" w:rsidRPr="00726EE2" w:rsidRDefault="0095176D" w:rsidP="000C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5550" w:type="dxa"/>
          </w:tcPr>
          <w:p w:rsidR="0095176D" w:rsidRPr="00726EE2" w:rsidRDefault="0095176D" w:rsidP="000C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325" w:type="dxa"/>
          </w:tcPr>
          <w:p w:rsidR="0095176D" w:rsidRPr="00726EE2" w:rsidRDefault="0095176D" w:rsidP="000C5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95176D" w:rsidRDefault="0095176D" w:rsidP="00185AFF">
      <w:pPr>
        <w:pStyle w:val="210"/>
        <w:shd w:val="clear" w:color="auto" w:fill="auto"/>
        <w:tabs>
          <w:tab w:val="left" w:pos="1018"/>
        </w:tabs>
        <w:spacing w:before="0" w:after="0" w:line="360" w:lineRule="auto"/>
        <w:ind w:firstLine="709"/>
        <w:jc w:val="left"/>
        <w:rPr>
          <w:sz w:val="28"/>
          <w:szCs w:val="28"/>
        </w:rPr>
      </w:pPr>
    </w:p>
    <w:p w:rsidR="0095176D" w:rsidRPr="00A00DF6" w:rsidRDefault="0095176D" w:rsidP="00D34B4A">
      <w:pPr>
        <w:pStyle w:val="21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 xml:space="preserve">3.3. Ежемесячная надбавка к должностному окладу за особые условия муниципальной службы устанавливается муниципальному служащему </w:t>
      </w:r>
      <w:r>
        <w:rPr>
          <w:sz w:val="28"/>
          <w:szCs w:val="28"/>
        </w:rPr>
        <w:t>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ряжением представителя нанимателя (работодателя) </w:t>
      </w:r>
      <w:bookmarkStart w:id="3" w:name="_GoBack"/>
      <w:bookmarkEnd w:id="3"/>
      <w:r w:rsidRPr="00A00DF6">
        <w:rPr>
          <w:sz w:val="28"/>
          <w:szCs w:val="28"/>
        </w:rPr>
        <w:t>персо</w:t>
      </w:r>
      <w:r>
        <w:rPr>
          <w:sz w:val="28"/>
          <w:szCs w:val="28"/>
        </w:rPr>
        <w:t>нально, как  правило, при назначении  на муниципальную службу,</w:t>
      </w:r>
      <w:r w:rsidRPr="00A00DF6">
        <w:rPr>
          <w:sz w:val="28"/>
          <w:szCs w:val="28"/>
        </w:rPr>
        <w:t xml:space="preserve"> и может быть увеличе</w:t>
      </w:r>
      <w:r>
        <w:rPr>
          <w:sz w:val="28"/>
          <w:szCs w:val="28"/>
        </w:rPr>
        <w:t xml:space="preserve">на или уменьшена </w:t>
      </w:r>
      <w:r w:rsidRPr="00A00DF6">
        <w:rPr>
          <w:sz w:val="28"/>
          <w:szCs w:val="28"/>
        </w:rPr>
        <w:t xml:space="preserve"> при изменении степени сложности и напряженности работы сл</w:t>
      </w:r>
      <w:r w:rsidRPr="00A00DF6">
        <w:rPr>
          <w:sz w:val="28"/>
          <w:szCs w:val="28"/>
        </w:rPr>
        <w:t>у</w:t>
      </w:r>
      <w:r w:rsidRPr="00A00DF6">
        <w:rPr>
          <w:sz w:val="28"/>
          <w:szCs w:val="28"/>
        </w:rPr>
        <w:t xml:space="preserve">жащего. В </w:t>
      </w:r>
      <w:r>
        <w:rPr>
          <w:sz w:val="28"/>
          <w:szCs w:val="28"/>
        </w:rPr>
        <w:t>распоряжении</w:t>
      </w:r>
      <w:r w:rsidRPr="00A00DF6">
        <w:rPr>
          <w:sz w:val="28"/>
          <w:szCs w:val="28"/>
        </w:rPr>
        <w:t xml:space="preserve"> об изменении размера ежемесячной надбавки указ</w:t>
      </w:r>
      <w:r w:rsidRPr="00A00DF6">
        <w:rPr>
          <w:sz w:val="28"/>
          <w:szCs w:val="28"/>
        </w:rPr>
        <w:t>ы</w:t>
      </w:r>
      <w:r w:rsidRPr="00A00DF6">
        <w:rPr>
          <w:sz w:val="28"/>
          <w:szCs w:val="28"/>
        </w:rPr>
        <w:t>ваются конкретные основания, по которым муниципальному служащему ув</w:t>
      </w:r>
      <w:r w:rsidRPr="00A00DF6">
        <w:rPr>
          <w:sz w:val="28"/>
          <w:szCs w:val="28"/>
        </w:rPr>
        <w:t>е</w:t>
      </w:r>
      <w:r w:rsidRPr="00A00DF6">
        <w:rPr>
          <w:sz w:val="28"/>
          <w:szCs w:val="28"/>
        </w:rPr>
        <w:t>личен или уменьшен размер ежемесячной надбавки к должностному окладу за особые условия муниципальной службы.</w:t>
      </w:r>
    </w:p>
    <w:p w:rsidR="0095176D" w:rsidRPr="00A00DF6" w:rsidRDefault="0095176D" w:rsidP="00D34B4A">
      <w:pPr>
        <w:pStyle w:val="210"/>
        <w:shd w:val="clear" w:color="auto" w:fill="auto"/>
        <w:tabs>
          <w:tab w:val="left" w:pos="6096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3.4. При снижении ответственности за исполнение должностных обяза</w:t>
      </w:r>
      <w:r w:rsidRPr="00A00DF6">
        <w:rPr>
          <w:sz w:val="28"/>
          <w:szCs w:val="28"/>
        </w:rPr>
        <w:t>н</w:t>
      </w:r>
      <w:r w:rsidRPr="00A00DF6">
        <w:rPr>
          <w:sz w:val="28"/>
          <w:szCs w:val="28"/>
        </w:rPr>
        <w:t>ностей, интенсивности или качества их исполнения, понижения требуемой кв</w:t>
      </w:r>
      <w:r w:rsidRPr="00A00DF6">
        <w:rPr>
          <w:sz w:val="28"/>
          <w:szCs w:val="28"/>
        </w:rPr>
        <w:t>а</w:t>
      </w:r>
      <w:r w:rsidRPr="00A00DF6">
        <w:rPr>
          <w:sz w:val="28"/>
          <w:szCs w:val="28"/>
        </w:rPr>
        <w:t>лификации, не соблюдения сроков выполнения поручений, а также при нар</w:t>
      </w:r>
      <w:r w:rsidRPr="00A00DF6">
        <w:rPr>
          <w:sz w:val="28"/>
          <w:szCs w:val="28"/>
        </w:rPr>
        <w:t>у</w:t>
      </w:r>
      <w:r w:rsidRPr="00A00DF6">
        <w:rPr>
          <w:sz w:val="28"/>
          <w:szCs w:val="28"/>
        </w:rPr>
        <w:t>шении работником трудовой дисциплины, размер ежемесячной надбавки за особые условия муниципальной службы может быть снижен или надбавка м</w:t>
      </w:r>
      <w:r w:rsidRPr="00A00DF6">
        <w:rPr>
          <w:sz w:val="28"/>
          <w:szCs w:val="28"/>
        </w:rPr>
        <w:t>о</w:t>
      </w:r>
      <w:r w:rsidRPr="00A00DF6">
        <w:rPr>
          <w:sz w:val="28"/>
          <w:szCs w:val="28"/>
        </w:rPr>
        <w:t>жет быть отменена полностью на срок, определяемый представителем наним</w:t>
      </w:r>
      <w:r w:rsidRPr="00A00DF6">
        <w:rPr>
          <w:sz w:val="28"/>
          <w:szCs w:val="28"/>
        </w:rPr>
        <w:t>а</w:t>
      </w:r>
      <w:r w:rsidRPr="00A00DF6">
        <w:rPr>
          <w:sz w:val="28"/>
          <w:szCs w:val="28"/>
        </w:rPr>
        <w:t>теля (работодателя).</w:t>
      </w:r>
    </w:p>
    <w:p w:rsidR="0095176D" w:rsidRPr="00A00DF6" w:rsidRDefault="0095176D" w:rsidP="007A1671">
      <w:pPr>
        <w:pStyle w:val="21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Изменение</w:t>
      </w:r>
      <w:r w:rsidRPr="00A00DF6">
        <w:rPr>
          <w:sz w:val="28"/>
          <w:szCs w:val="28"/>
        </w:rPr>
        <w:t xml:space="preserve"> или отмена надбавки производится с обязательным уведомл</w:t>
      </w:r>
      <w:r w:rsidRPr="00A00DF6">
        <w:rPr>
          <w:sz w:val="28"/>
          <w:szCs w:val="28"/>
        </w:rPr>
        <w:t>е</w:t>
      </w:r>
      <w:r w:rsidRPr="00A00DF6">
        <w:rPr>
          <w:sz w:val="28"/>
          <w:szCs w:val="28"/>
        </w:rPr>
        <w:t>нием муниципального служащего, в отношении которого происходит измен</w:t>
      </w:r>
      <w:r w:rsidRPr="00A00DF6">
        <w:rPr>
          <w:sz w:val="28"/>
          <w:szCs w:val="28"/>
        </w:rPr>
        <w:t>е</w:t>
      </w:r>
      <w:r w:rsidRPr="00A00DF6">
        <w:rPr>
          <w:sz w:val="28"/>
          <w:szCs w:val="28"/>
        </w:rPr>
        <w:t>ние, и должно быть произведено до момента начисления заработной платы или начиная со следующего месяца.</w:t>
      </w:r>
    </w:p>
    <w:p w:rsidR="0095176D" w:rsidRPr="00A00DF6" w:rsidRDefault="0095176D" w:rsidP="000642B9">
      <w:pPr>
        <w:pStyle w:val="210"/>
        <w:shd w:val="clear" w:color="auto" w:fill="auto"/>
        <w:tabs>
          <w:tab w:val="left" w:pos="901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3.5</w:t>
      </w:r>
      <w:r w:rsidRPr="00A00DF6">
        <w:rPr>
          <w:sz w:val="28"/>
          <w:szCs w:val="28"/>
        </w:rPr>
        <w:t>. Муниципальным служащим, проработавшим не полный период, пр</w:t>
      </w:r>
      <w:r w:rsidRPr="00A00DF6">
        <w:rPr>
          <w:sz w:val="28"/>
          <w:szCs w:val="28"/>
        </w:rPr>
        <w:t>и</w:t>
      </w:r>
      <w:r w:rsidRPr="00A00DF6">
        <w:rPr>
          <w:sz w:val="28"/>
          <w:szCs w:val="28"/>
        </w:rPr>
        <w:t>нятый в качестве расчетного, выплата ежемесячной надбавки к должностному окладу за особые условия муниципальной службы производится за фактически отработанное время в данном расчетном периоде.</w:t>
      </w:r>
    </w:p>
    <w:p w:rsidR="0095176D" w:rsidRPr="00A00DF6" w:rsidRDefault="0095176D" w:rsidP="000642B9">
      <w:pPr>
        <w:pStyle w:val="42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0DF6">
        <w:rPr>
          <w:sz w:val="28"/>
          <w:szCs w:val="28"/>
        </w:rPr>
        <w:t>Раздел 4. Ежемесячная надбавка к должностному окладу за работу со сведениями, составляющими государственную тайну</w:t>
      </w:r>
      <w:r>
        <w:rPr>
          <w:sz w:val="28"/>
          <w:szCs w:val="28"/>
        </w:rPr>
        <w:t>.</w:t>
      </w:r>
    </w:p>
    <w:p w:rsidR="0095176D" w:rsidRPr="00A00DF6" w:rsidRDefault="0095176D" w:rsidP="00D1311F">
      <w:pPr>
        <w:pStyle w:val="21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Ежемесячная надбавка к должностному окладу за работу со сведениями, составляющими государственную тайну, определяется в процентном отнош</w:t>
      </w:r>
      <w:r w:rsidRPr="00A00DF6">
        <w:rPr>
          <w:sz w:val="28"/>
          <w:szCs w:val="28"/>
        </w:rPr>
        <w:t>е</w:t>
      </w:r>
      <w:r w:rsidRPr="00A00DF6">
        <w:rPr>
          <w:sz w:val="28"/>
          <w:szCs w:val="28"/>
        </w:rPr>
        <w:t>нии к должностному окладу, в размерах и порядке, определяемых законод</w:t>
      </w:r>
      <w:r w:rsidRPr="00A00DF6">
        <w:rPr>
          <w:sz w:val="28"/>
          <w:szCs w:val="28"/>
        </w:rPr>
        <w:t>а</w:t>
      </w:r>
      <w:r w:rsidRPr="00A00DF6">
        <w:rPr>
          <w:sz w:val="28"/>
          <w:szCs w:val="28"/>
        </w:rPr>
        <w:t>тельством Российской Федерации.</w:t>
      </w:r>
    </w:p>
    <w:p w:rsidR="0095176D" w:rsidRPr="00D86DC6" w:rsidRDefault="0095176D" w:rsidP="00D1311F">
      <w:pPr>
        <w:pStyle w:val="4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D86DC6">
        <w:rPr>
          <w:sz w:val="28"/>
          <w:szCs w:val="28"/>
        </w:rPr>
        <w:t>Раздел 5. Премии за выполнение особо важных и сложных заданий</w:t>
      </w:r>
    </w:p>
    <w:p w:rsidR="0095176D" w:rsidRPr="00A00DF6" w:rsidRDefault="0095176D" w:rsidP="000642B9">
      <w:pPr>
        <w:pStyle w:val="210"/>
        <w:numPr>
          <w:ilvl w:val="0"/>
          <w:numId w:val="8"/>
        </w:numPr>
        <w:shd w:val="clear" w:color="auto" w:fill="auto"/>
        <w:tabs>
          <w:tab w:val="left" w:pos="567"/>
          <w:tab w:val="left" w:pos="993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Муниципальные служащие органов местного самоуправления М</w:t>
      </w:r>
      <w:r w:rsidRPr="00A00DF6">
        <w:rPr>
          <w:sz w:val="28"/>
          <w:szCs w:val="28"/>
        </w:rPr>
        <w:t>и</w:t>
      </w:r>
      <w:r w:rsidRPr="00A00DF6">
        <w:rPr>
          <w:sz w:val="28"/>
          <w:szCs w:val="28"/>
        </w:rPr>
        <w:t>хайловского муниципального района могут быть премированы за выполнение особо важных и сложных заданий с учетом обеспечения задач и функций</w:t>
      </w:r>
      <w:r>
        <w:rPr>
          <w:sz w:val="28"/>
          <w:szCs w:val="28"/>
        </w:rPr>
        <w:t>,</w:t>
      </w:r>
      <w:r w:rsidRPr="00A00DF6">
        <w:rPr>
          <w:sz w:val="28"/>
          <w:szCs w:val="28"/>
        </w:rPr>
        <w:t xml:space="preserve"> стоящих перед органами местного самоуправления Михайловского муниц</w:t>
      </w:r>
      <w:r w:rsidRPr="00A00DF6">
        <w:rPr>
          <w:sz w:val="28"/>
          <w:szCs w:val="28"/>
        </w:rPr>
        <w:t>и</w:t>
      </w:r>
      <w:r w:rsidRPr="00A00DF6">
        <w:rPr>
          <w:sz w:val="28"/>
          <w:szCs w:val="28"/>
        </w:rPr>
        <w:t>пального района, а также исполнения должностных инструкций.</w:t>
      </w:r>
    </w:p>
    <w:p w:rsidR="0095176D" w:rsidRPr="00A00DF6" w:rsidRDefault="0095176D" w:rsidP="00B47AF7">
      <w:pPr>
        <w:pStyle w:val="21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Под особо важными и сложными заданиями понимаются:</w:t>
      </w:r>
    </w:p>
    <w:p w:rsidR="0095176D" w:rsidRPr="00A00DF6" w:rsidRDefault="0095176D" w:rsidP="00D1311F">
      <w:pPr>
        <w:pStyle w:val="21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- задания, связанные со срочной разработкой нормативных актов, с уч</w:t>
      </w:r>
      <w:r w:rsidRPr="00A00DF6">
        <w:rPr>
          <w:sz w:val="28"/>
          <w:szCs w:val="28"/>
        </w:rPr>
        <w:t>а</w:t>
      </w:r>
      <w:r w:rsidRPr="00A00DF6">
        <w:rPr>
          <w:sz w:val="28"/>
          <w:szCs w:val="28"/>
        </w:rPr>
        <w:t>стием в организации и проведении мероприятий, имеющих местный, районный, федеральный или международный характер;</w:t>
      </w:r>
    </w:p>
    <w:p w:rsidR="0095176D" w:rsidRPr="00A00DF6" w:rsidRDefault="0095176D" w:rsidP="00D1311F">
      <w:pPr>
        <w:pStyle w:val="210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реализация на высоком профессиональном уровне приоритетных стр</w:t>
      </w:r>
      <w:r w:rsidRPr="00A00DF6">
        <w:rPr>
          <w:sz w:val="28"/>
          <w:szCs w:val="28"/>
        </w:rPr>
        <w:t>а</w:t>
      </w:r>
      <w:r w:rsidRPr="00A00DF6">
        <w:rPr>
          <w:sz w:val="28"/>
          <w:szCs w:val="28"/>
        </w:rPr>
        <w:t>тегических программ развития соответствующей сферы муниципального управления;</w:t>
      </w:r>
    </w:p>
    <w:p w:rsidR="0095176D" w:rsidRPr="00A00DF6" w:rsidRDefault="0095176D" w:rsidP="00D1311F">
      <w:pPr>
        <w:pStyle w:val="210"/>
        <w:numPr>
          <w:ilvl w:val="0"/>
          <w:numId w:val="4"/>
        </w:numPr>
        <w:shd w:val="clear" w:color="auto" w:fill="auto"/>
        <w:tabs>
          <w:tab w:val="left" w:pos="817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 xml:space="preserve">достижение высоких конечных результатов муниципальных органов в </w:t>
      </w:r>
      <w:r>
        <w:rPr>
          <w:sz w:val="28"/>
          <w:szCs w:val="28"/>
        </w:rPr>
        <w:t xml:space="preserve">сфере </w:t>
      </w:r>
      <w:r w:rsidRPr="00A00DF6">
        <w:rPr>
          <w:sz w:val="28"/>
          <w:szCs w:val="28"/>
        </w:rPr>
        <w:t xml:space="preserve"> внедрения новых форм и методов работы;</w:t>
      </w:r>
    </w:p>
    <w:p w:rsidR="0095176D" w:rsidRPr="00A00DF6" w:rsidRDefault="0095176D" w:rsidP="00D1311F">
      <w:pPr>
        <w:pStyle w:val="210"/>
        <w:numPr>
          <w:ilvl w:val="0"/>
          <w:numId w:val="4"/>
        </w:numPr>
        <w:shd w:val="clear" w:color="auto" w:fill="auto"/>
        <w:tabs>
          <w:tab w:val="left" w:pos="817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существенное снижение затрат бюджета или увеличение доходной части бюджета, давшие значительный экономический эффект;</w:t>
      </w:r>
    </w:p>
    <w:p w:rsidR="0095176D" w:rsidRPr="00A00DF6" w:rsidRDefault="0095176D" w:rsidP="00D1311F">
      <w:pPr>
        <w:pStyle w:val="210"/>
        <w:numPr>
          <w:ilvl w:val="0"/>
          <w:numId w:val="4"/>
        </w:numPr>
        <w:shd w:val="clear" w:color="auto" w:fill="auto"/>
        <w:tabs>
          <w:tab w:val="left" w:pos="826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участие в судебных делах, повлекших судебно-исковое привлечение д</w:t>
      </w:r>
      <w:r w:rsidRPr="00A00DF6">
        <w:rPr>
          <w:sz w:val="28"/>
          <w:szCs w:val="28"/>
        </w:rPr>
        <w:t>е</w:t>
      </w:r>
      <w:r w:rsidRPr="00A00DF6">
        <w:rPr>
          <w:sz w:val="28"/>
          <w:szCs w:val="28"/>
        </w:rPr>
        <w:t>нежных средств или экономию денежных средств бюджета, а также принятие судебного решения в пользу муниципального органа;</w:t>
      </w:r>
    </w:p>
    <w:p w:rsidR="0095176D" w:rsidRPr="00A00DF6" w:rsidRDefault="0095176D" w:rsidP="00D1311F">
      <w:pPr>
        <w:pStyle w:val="210"/>
        <w:numPr>
          <w:ilvl w:val="0"/>
          <w:numId w:val="4"/>
        </w:numPr>
        <w:shd w:val="clear" w:color="auto" w:fill="auto"/>
        <w:tabs>
          <w:tab w:val="left" w:pos="826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организация мероприятий по реализации движимого и недвижимого имущества, давших высокий экономический эффект;</w:t>
      </w:r>
    </w:p>
    <w:p w:rsidR="0095176D" w:rsidRPr="00A00DF6" w:rsidRDefault="0095176D" w:rsidP="00D1311F">
      <w:pPr>
        <w:pStyle w:val="210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осуществление мероприятий, содействующих реальному приросту и</w:t>
      </w:r>
      <w:r w:rsidRPr="00A00DF6">
        <w:rPr>
          <w:sz w:val="28"/>
          <w:szCs w:val="28"/>
        </w:rPr>
        <w:t>н</w:t>
      </w:r>
      <w:r w:rsidRPr="00A00DF6">
        <w:rPr>
          <w:sz w:val="28"/>
          <w:szCs w:val="28"/>
        </w:rPr>
        <w:t>вестиций;</w:t>
      </w:r>
    </w:p>
    <w:p w:rsidR="0095176D" w:rsidRPr="00A00DF6" w:rsidRDefault="0095176D" w:rsidP="00D1311F">
      <w:pPr>
        <w:pStyle w:val="210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 xml:space="preserve">разработка особо значимых, важных для социально-экономического развития </w:t>
      </w:r>
      <w:r>
        <w:rPr>
          <w:sz w:val="28"/>
          <w:szCs w:val="28"/>
        </w:rPr>
        <w:t>района</w:t>
      </w:r>
      <w:r w:rsidRPr="00A00DF6">
        <w:rPr>
          <w:sz w:val="28"/>
          <w:szCs w:val="28"/>
        </w:rPr>
        <w:t xml:space="preserve"> проектов нормативных правовых актов, целевых программ, направленных на повышение эффективности управления;</w:t>
      </w:r>
    </w:p>
    <w:p w:rsidR="0095176D" w:rsidRPr="00A00DF6" w:rsidRDefault="0095176D" w:rsidP="00D1311F">
      <w:pPr>
        <w:pStyle w:val="210"/>
        <w:numPr>
          <w:ilvl w:val="0"/>
          <w:numId w:val="4"/>
        </w:numPr>
        <w:shd w:val="clear" w:color="auto" w:fill="auto"/>
        <w:tabs>
          <w:tab w:val="left" w:pos="822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большая организаторская работа по подготовке и проведению меропри</w:t>
      </w:r>
      <w:r w:rsidRPr="00A00DF6">
        <w:rPr>
          <w:sz w:val="28"/>
          <w:szCs w:val="28"/>
        </w:rPr>
        <w:t>я</w:t>
      </w:r>
      <w:r w:rsidRPr="00A00DF6">
        <w:rPr>
          <w:sz w:val="28"/>
          <w:szCs w:val="28"/>
        </w:rPr>
        <w:t>тий федерального, областного и районного, местного значения и масштаба;</w:t>
      </w:r>
    </w:p>
    <w:p w:rsidR="0095176D" w:rsidRPr="00A00DF6" w:rsidRDefault="0095176D" w:rsidP="00D1311F">
      <w:pPr>
        <w:pStyle w:val="210"/>
        <w:numPr>
          <w:ilvl w:val="0"/>
          <w:numId w:val="4"/>
        </w:numPr>
        <w:shd w:val="clear" w:color="auto" w:fill="auto"/>
        <w:tabs>
          <w:tab w:val="left" w:pos="817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подготовка документов и занятие призовых мест во всероссийских, о</w:t>
      </w:r>
      <w:r w:rsidRPr="00A00DF6">
        <w:rPr>
          <w:sz w:val="28"/>
          <w:szCs w:val="28"/>
        </w:rPr>
        <w:t>б</w:t>
      </w:r>
      <w:r w:rsidRPr="00A00DF6">
        <w:rPr>
          <w:sz w:val="28"/>
          <w:szCs w:val="28"/>
        </w:rPr>
        <w:t>ластных и районных конкурсах;</w:t>
      </w:r>
    </w:p>
    <w:p w:rsidR="0095176D" w:rsidRPr="00A00DF6" w:rsidRDefault="0095176D" w:rsidP="00D1311F">
      <w:pPr>
        <w:pStyle w:val="210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иные действия, направленные на социально-экономическое развитие района, результативную деятельность муниципальных органов и повышение эффективности муниципального управления.</w:t>
      </w:r>
    </w:p>
    <w:p w:rsidR="0095176D" w:rsidRPr="00A00DF6" w:rsidRDefault="0095176D" w:rsidP="00B47AF7">
      <w:pPr>
        <w:pStyle w:val="21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Премирование муниципального служащего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95176D" w:rsidRPr="00A00DF6" w:rsidRDefault="0095176D" w:rsidP="00D1311F">
      <w:pPr>
        <w:pStyle w:val="210"/>
        <w:numPr>
          <w:ilvl w:val="0"/>
          <w:numId w:val="8"/>
        </w:numPr>
        <w:shd w:val="clear" w:color="auto" w:fill="auto"/>
        <w:tabs>
          <w:tab w:val="left" w:pos="994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Размер премии за выполнение особо важных и сложных заданий у</w:t>
      </w:r>
      <w:r w:rsidRPr="00A00DF6">
        <w:rPr>
          <w:sz w:val="28"/>
          <w:szCs w:val="28"/>
        </w:rPr>
        <w:t>с</w:t>
      </w:r>
      <w:r w:rsidRPr="00A00DF6">
        <w:rPr>
          <w:sz w:val="28"/>
          <w:szCs w:val="28"/>
        </w:rPr>
        <w:t xml:space="preserve">танавливается </w:t>
      </w:r>
      <w:r>
        <w:rPr>
          <w:sz w:val="28"/>
          <w:szCs w:val="28"/>
        </w:rPr>
        <w:t xml:space="preserve">не более двух должностных окладов денежного содержания  </w:t>
      </w:r>
      <w:r w:rsidRPr="00A00DF6">
        <w:rPr>
          <w:sz w:val="28"/>
          <w:szCs w:val="28"/>
        </w:rPr>
        <w:t xml:space="preserve">в соответствии с вкладом каждого работника и носит единовременный характер. </w:t>
      </w:r>
    </w:p>
    <w:p w:rsidR="0095176D" w:rsidRPr="00A00DF6" w:rsidRDefault="0095176D" w:rsidP="00D1311F">
      <w:pPr>
        <w:pStyle w:val="210"/>
        <w:numPr>
          <w:ilvl w:val="0"/>
          <w:numId w:val="8"/>
        </w:numPr>
        <w:shd w:val="clear" w:color="auto" w:fill="auto"/>
        <w:tabs>
          <w:tab w:val="left" w:pos="994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Премирование муниципального служащего осуществляется на о</w:t>
      </w:r>
      <w:r w:rsidRPr="00A00DF6">
        <w:rPr>
          <w:sz w:val="28"/>
          <w:szCs w:val="28"/>
        </w:rPr>
        <w:t>с</w:t>
      </w:r>
      <w:r w:rsidRPr="00A00DF6">
        <w:rPr>
          <w:sz w:val="28"/>
          <w:szCs w:val="28"/>
        </w:rPr>
        <w:t>новании распоряжения представителя нанимателя (работодателя) с указанием в нем размера премии и оснований для такого премирования.</w:t>
      </w:r>
    </w:p>
    <w:p w:rsidR="0095176D" w:rsidRPr="00A00DF6" w:rsidRDefault="0095176D" w:rsidP="00D1311F">
      <w:pPr>
        <w:pStyle w:val="210"/>
        <w:numPr>
          <w:ilvl w:val="0"/>
          <w:numId w:val="8"/>
        </w:numPr>
        <w:shd w:val="clear" w:color="auto" w:fill="auto"/>
        <w:tabs>
          <w:tab w:val="left" w:pos="994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Размер премии, выплачиваемой муниципальному служащему, о</w:t>
      </w:r>
      <w:r w:rsidRPr="00A00DF6">
        <w:rPr>
          <w:sz w:val="28"/>
          <w:szCs w:val="28"/>
        </w:rPr>
        <w:t>п</w:t>
      </w:r>
      <w:r w:rsidRPr="00A00DF6">
        <w:rPr>
          <w:sz w:val="28"/>
          <w:szCs w:val="28"/>
        </w:rPr>
        <w:t>ределяется в зависимости от результатов его деятельности и оценивается по следующим показателям:</w:t>
      </w:r>
    </w:p>
    <w:p w:rsidR="0095176D" w:rsidRPr="00D86DC6" w:rsidRDefault="0095176D" w:rsidP="00ED12D3">
      <w:pPr>
        <w:pStyle w:val="210"/>
        <w:numPr>
          <w:ilvl w:val="0"/>
          <w:numId w:val="4"/>
        </w:numPr>
        <w:shd w:val="clear" w:color="auto" w:fill="auto"/>
        <w:tabs>
          <w:tab w:val="left" w:pos="994"/>
          <w:tab w:val="left" w:pos="3157"/>
          <w:tab w:val="left" w:pos="3522"/>
          <w:tab w:val="right" w:pos="6698"/>
        </w:tabs>
        <w:spacing w:before="0" w:after="0" w:line="360" w:lineRule="auto"/>
        <w:ind w:firstLine="709"/>
        <w:rPr>
          <w:sz w:val="28"/>
          <w:szCs w:val="28"/>
        </w:rPr>
      </w:pPr>
      <w:r w:rsidRPr="00D86DC6">
        <w:rPr>
          <w:sz w:val="28"/>
          <w:szCs w:val="28"/>
        </w:rPr>
        <w:t>досрочное выполнение на высоком профессиональном уровнеконкре</w:t>
      </w:r>
      <w:r w:rsidRPr="00D86DC6">
        <w:rPr>
          <w:sz w:val="28"/>
          <w:szCs w:val="28"/>
        </w:rPr>
        <w:t>т</w:t>
      </w:r>
      <w:r w:rsidRPr="00D86DC6">
        <w:rPr>
          <w:sz w:val="28"/>
          <w:szCs w:val="28"/>
        </w:rPr>
        <w:t>ных поручений и заданий непосредственных руководителей</w:t>
      </w:r>
      <w:r>
        <w:rPr>
          <w:sz w:val="28"/>
          <w:szCs w:val="28"/>
        </w:rPr>
        <w:t>;</w:t>
      </w:r>
    </w:p>
    <w:p w:rsidR="0095176D" w:rsidRPr="009F3A84" w:rsidRDefault="0095176D" w:rsidP="000D15E6">
      <w:pPr>
        <w:pStyle w:val="210"/>
        <w:numPr>
          <w:ilvl w:val="0"/>
          <w:numId w:val="4"/>
        </w:numPr>
        <w:shd w:val="clear" w:color="auto" w:fill="auto"/>
        <w:tabs>
          <w:tab w:val="left" w:pos="994"/>
          <w:tab w:val="left" w:pos="3191"/>
          <w:tab w:val="left" w:pos="3518"/>
          <w:tab w:val="right" w:pos="6698"/>
        </w:tabs>
        <w:spacing w:before="0" w:after="0" w:line="360" w:lineRule="auto"/>
        <w:ind w:firstLine="709"/>
        <w:rPr>
          <w:sz w:val="28"/>
          <w:szCs w:val="28"/>
        </w:rPr>
      </w:pPr>
      <w:r w:rsidRPr="009F3A84">
        <w:rPr>
          <w:sz w:val="28"/>
          <w:szCs w:val="28"/>
        </w:rPr>
        <w:t>проявление инициативы в подготовке и выработке комплексамер</w:t>
      </w:r>
      <w:r w:rsidRPr="009F3A84">
        <w:rPr>
          <w:sz w:val="28"/>
          <w:szCs w:val="28"/>
        </w:rPr>
        <w:t>о</w:t>
      </w:r>
      <w:r w:rsidRPr="009F3A84">
        <w:rPr>
          <w:sz w:val="28"/>
          <w:szCs w:val="28"/>
        </w:rPr>
        <w:t>приятий по выполнению особо важных и сложных заданий;</w:t>
      </w:r>
    </w:p>
    <w:p w:rsidR="0095176D" w:rsidRPr="00A00DF6" w:rsidRDefault="0095176D" w:rsidP="00D1311F">
      <w:pPr>
        <w:pStyle w:val="210"/>
        <w:numPr>
          <w:ilvl w:val="0"/>
          <w:numId w:val="4"/>
        </w:numPr>
        <w:shd w:val="clear" w:color="auto" w:fill="auto"/>
        <w:tabs>
          <w:tab w:val="left" w:pos="994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степень сложности и важности выполнения порученных заданий;</w:t>
      </w:r>
    </w:p>
    <w:p w:rsidR="0095176D" w:rsidRPr="009F3A84" w:rsidRDefault="0095176D" w:rsidP="007343A0">
      <w:pPr>
        <w:pStyle w:val="210"/>
        <w:numPr>
          <w:ilvl w:val="0"/>
          <w:numId w:val="4"/>
        </w:numPr>
        <w:shd w:val="clear" w:color="auto" w:fill="auto"/>
        <w:tabs>
          <w:tab w:val="left" w:pos="994"/>
          <w:tab w:val="left" w:pos="3196"/>
        </w:tabs>
        <w:spacing w:before="0" w:after="0" w:line="360" w:lineRule="auto"/>
        <w:ind w:firstLine="709"/>
        <w:rPr>
          <w:sz w:val="28"/>
          <w:szCs w:val="28"/>
        </w:rPr>
      </w:pPr>
      <w:r w:rsidRPr="009F3A84">
        <w:rPr>
          <w:sz w:val="28"/>
          <w:szCs w:val="28"/>
        </w:rPr>
        <w:t>своевременная и четкая организация деятельности работников пов</w:t>
      </w:r>
      <w:r w:rsidRPr="009F3A84">
        <w:rPr>
          <w:sz w:val="28"/>
          <w:szCs w:val="28"/>
        </w:rPr>
        <w:t>ы</w:t>
      </w:r>
      <w:r w:rsidRPr="009F3A84">
        <w:rPr>
          <w:sz w:val="28"/>
          <w:szCs w:val="28"/>
        </w:rPr>
        <w:t>полнению особо важных и сложных задани</w:t>
      </w:r>
      <w:r>
        <w:rPr>
          <w:sz w:val="28"/>
          <w:szCs w:val="28"/>
        </w:rPr>
        <w:t>й для высшей и главной группы должностей муниципальной  службы</w:t>
      </w:r>
    </w:p>
    <w:p w:rsidR="0095176D" w:rsidRDefault="0095176D" w:rsidP="008977D1">
      <w:pPr>
        <w:pStyle w:val="210"/>
        <w:shd w:val="clear" w:color="auto" w:fill="auto"/>
        <w:tabs>
          <w:tab w:val="left" w:pos="994"/>
          <w:tab w:val="left" w:pos="3518"/>
          <w:tab w:val="right" w:pos="6698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A00DF6">
        <w:rPr>
          <w:sz w:val="28"/>
          <w:szCs w:val="28"/>
        </w:rPr>
        <w:t>Муниципальные служащие, имеющие</w:t>
      </w:r>
      <w:r>
        <w:rPr>
          <w:sz w:val="28"/>
          <w:szCs w:val="28"/>
        </w:rPr>
        <w:tab/>
        <w:t xml:space="preserve">неснятые </w:t>
      </w:r>
      <w:r w:rsidRPr="00A00DF6">
        <w:rPr>
          <w:sz w:val="28"/>
          <w:szCs w:val="28"/>
        </w:rPr>
        <w:t>дисциплинарныевз</w:t>
      </w:r>
      <w:r w:rsidRPr="00A00DF6">
        <w:rPr>
          <w:sz w:val="28"/>
          <w:szCs w:val="28"/>
        </w:rPr>
        <w:t>ы</w:t>
      </w:r>
      <w:r w:rsidRPr="00A00DF6">
        <w:rPr>
          <w:sz w:val="28"/>
          <w:szCs w:val="28"/>
        </w:rPr>
        <w:t>скания, а также допустившие несоблюдение сроков исполнения поручений или не обеспечившие должного качества исполнения поручений к премированию не представляются.</w:t>
      </w:r>
    </w:p>
    <w:p w:rsidR="0095176D" w:rsidRPr="00A00DF6" w:rsidRDefault="0095176D" w:rsidP="00D1311F">
      <w:pPr>
        <w:pStyle w:val="42"/>
        <w:shd w:val="clear" w:color="auto" w:fill="auto"/>
        <w:spacing w:before="0" w:after="0" w:line="360" w:lineRule="auto"/>
        <w:ind w:firstLine="709"/>
        <w:jc w:val="center"/>
        <w:rPr>
          <w:sz w:val="28"/>
          <w:szCs w:val="28"/>
        </w:rPr>
      </w:pPr>
      <w:r w:rsidRPr="00A00DF6">
        <w:rPr>
          <w:sz w:val="28"/>
          <w:szCs w:val="28"/>
        </w:rPr>
        <w:t>Раздел 6. Ежемесячное денежное поощрение</w:t>
      </w:r>
    </w:p>
    <w:p w:rsidR="0095176D" w:rsidRDefault="0095176D" w:rsidP="00D1311F">
      <w:pPr>
        <w:pStyle w:val="210"/>
        <w:numPr>
          <w:ilvl w:val="0"/>
          <w:numId w:val="9"/>
        </w:numPr>
        <w:shd w:val="clear" w:color="auto" w:fill="auto"/>
        <w:tabs>
          <w:tab w:val="left" w:pos="994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 xml:space="preserve">Выплата ежемесячного денежного поощрения муниципальным служащим органов местного самоуправления Михайловского муниципального района производится на основании </w:t>
      </w:r>
      <w:r>
        <w:rPr>
          <w:sz w:val="28"/>
          <w:szCs w:val="28"/>
        </w:rPr>
        <w:t>распоряжения</w:t>
      </w:r>
      <w:r w:rsidRPr="00A00DF6">
        <w:rPr>
          <w:sz w:val="28"/>
          <w:szCs w:val="28"/>
        </w:rPr>
        <w:t xml:space="preserve"> представителя нанимателя (работодателя) со дня его назначения на должность независимо</w:t>
      </w:r>
      <w:r>
        <w:rPr>
          <w:sz w:val="28"/>
          <w:szCs w:val="28"/>
        </w:rPr>
        <w:t xml:space="preserve"> от прохождения срока испытания</w:t>
      </w:r>
      <w:r w:rsidRPr="00A00DF6">
        <w:rPr>
          <w:sz w:val="28"/>
          <w:szCs w:val="28"/>
        </w:rPr>
        <w:t>.</w:t>
      </w:r>
    </w:p>
    <w:p w:rsidR="0095176D" w:rsidRPr="00A00DF6" w:rsidRDefault="0095176D" w:rsidP="00681781">
      <w:pPr>
        <w:pStyle w:val="210"/>
        <w:shd w:val="clear" w:color="auto" w:fill="auto"/>
        <w:tabs>
          <w:tab w:val="left" w:pos="994"/>
        </w:tabs>
        <w:spacing w:before="0" w:after="0" w:line="360" w:lineRule="auto"/>
        <w:ind w:left="840"/>
        <w:rPr>
          <w:sz w:val="28"/>
          <w:szCs w:val="28"/>
        </w:rPr>
      </w:pPr>
      <w:r>
        <w:rPr>
          <w:sz w:val="28"/>
          <w:szCs w:val="28"/>
        </w:rPr>
        <w:t>6.2. Ежемесячное денежное поощрение начисляется с учетом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  отработанного в расчетном периоде  времени и не может быть 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менено или  уменьшено в размерах.</w:t>
      </w:r>
    </w:p>
    <w:p w:rsidR="0095176D" w:rsidRPr="00A00DF6" w:rsidRDefault="0095176D" w:rsidP="005279EF">
      <w:pPr>
        <w:pStyle w:val="210"/>
        <w:shd w:val="clear" w:color="auto" w:fill="auto"/>
        <w:tabs>
          <w:tab w:val="left" w:pos="977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6.3</w:t>
      </w:r>
      <w:r w:rsidRPr="00A00DF6">
        <w:rPr>
          <w:sz w:val="28"/>
          <w:szCs w:val="28"/>
        </w:rPr>
        <w:t>. Выплата ежемесячного денежного поощрения производится одн</w:t>
      </w:r>
      <w:r w:rsidRPr="00A00DF6">
        <w:rPr>
          <w:sz w:val="28"/>
          <w:szCs w:val="28"/>
        </w:rPr>
        <w:t>о</w:t>
      </w:r>
      <w:r w:rsidRPr="00A00DF6">
        <w:rPr>
          <w:sz w:val="28"/>
          <w:szCs w:val="28"/>
        </w:rPr>
        <w:t>временно с выплатой заработной платы.</w:t>
      </w:r>
    </w:p>
    <w:p w:rsidR="0095176D" w:rsidRDefault="0095176D" w:rsidP="005279EF">
      <w:pPr>
        <w:pStyle w:val="210"/>
        <w:shd w:val="clear" w:color="auto" w:fill="auto"/>
        <w:tabs>
          <w:tab w:val="left" w:pos="977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6.4</w:t>
      </w:r>
      <w:r w:rsidRPr="00A00DF6">
        <w:rPr>
          <w:sz w:val="28"/>
          <w:szCs w:val="28"/>
        </w:rPr>
        <w:t xml:space="preserve">. </w:t>
      </w:r>
      <w:r>
        <w:rPr>
          <w:sz w:val="28"/>
          <w:szCs w:val="28"/>
        </w:rPr>
        <w:t>Время нахождения в очередном основном и дополнительном оплач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ваемом отпуске включается в расчетный период для выплаты ежемесячного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нежного поощрения.</w:t>
      </w:r>
    </w:p>
    <w:p w:rsidR="0095176D" w:rsidRPr="00A00DF6" w:rsidRDefault="0095176D" w:rsidP="005279EF">
      <w:pPr>
        <w:pStyle w:val="4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4" w:name="bookmark8"/>
      <w:r w:rsidRPr="00A00DF6">
        <w:rPr>
          <w:sz w:val="28"/>
          <w:szCs w:val="28"/>
        </w:rPr>
        <w:t>Раздел 7. Единовременная выплата при предоставлении ежегодног</w:t>
      </w:r>
      <w:r>
        <w:rPr>
          <w:sz w:val="28"/>
          <w:szCs w:val="28"/>
        </w:rPr>
        <w:t xml:space="preserve">о </w:t>
      </w:r>
      <w:r w:rsidRPr="00A00DF6">
        <w:rPr>
          <w:sz w:val="28"/>
          <w:szCs w:val="28"/>
        </w:rPr>
        <w:t>оплачиваемого отпуска и материальная помощь</w:t>
      </w:r>
      <w:bookmarkEnd w:id="4"/>
    </w:p>
    <w:p w:rsidR="0095176D" w:rsidRPr="00A00DF6" w:rsidRDefault="0095176D" w:rsidP="000F0B4D">
      <w:pPr>
        <w:pStyle w:val="210"/>
        <w:numPr>
          <w:ilvl w:val="0"/>
          <w:numId w:val="13"/>
        </w:numPr>
        <w:shd w:val="clear" w:color="auto" w:fill="auto"/>
        <w:tabs>
          <w:tab w:val="left" w:pos="1276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Единовременная выплата муниципальным служащим органов мес</w:t>
      </w:r>
      <w:r w:rsidRPr="00A00DF6">
        <w:rPr>
          <w:sz w:val="28"/>
          <w:szCs w:val="28"/>
        </w:rPr>
        <w:t>т</w:t>
      </w:r>
      <w:r w:rsidRPr="00A00DF6">
        <w:rPr>
          <w:sz w:val="28"/>
          <w:szCs w:val="28"/>
        </w:rPr>
        <w:t>ного самоуправления Михайловского муниципального района при предоста</w:t>
      </w:r>
      <w:r w:rsidRPr="00A00DF6">
        <w:rPr>
          <w:sz w:val="28"/>
          <w:szCs w:val="28"/>
        </w:rPr>
        <w:t>в</w:t>
      </w:r>
      <w:r w:rsidRPr="00A00DF6">
        <w:rPr>
          <w:sz w:val="28"/>
          <w:szCs w:val="28"/>
        </w:rPr>
        <w:t>лении им ежегодного оплачиваемого отпуска (либо его частей) осуществляется из фонда оплаты труда в размере двух должностных окладов.</w:t>
      </w:r>
    </w:p>
    <w:p w:rsidR="0095176D" w:rsidRPr="00A00DF6" w:rsidRDefault="0095176D" w:rsidP="000F0B4D">
      <w:pPr>
        <w:pStyle w:val="210"/>
        <w:numPr>
          <w:ilvl w:val="0"/>
          <w:numId w:val="13"/>
        </w:numPr>
        <w:shd w:val="clear" w:color="auto" w:fill="auto"/>
        <w:tabs>
          <w:tab w:val="left" w:pos="1276"/>
        </w:tabs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Единовременная выплата производится при представлении ежего</w:t>
      </w:r>
      <w:r w:rsidRPr="00A00DF6">
        <w:rPr>
          <w:sz w:val="28"/>
          <w:szCs w:val="28"/>
        </w:rPr>
        <w:t>д</w:t>
      </w:r>
      <w:r w:rsidRPr="00A00DF6">
        <w:rPr>
          <w:sz w:val="28"/>
          <w:szCs w:val="28"/>
        </w:rPr>
        <w:t>ног</w:t>
      </w:r>
      <w:r>
        <w:rPr>
          <w:sz w:val="28"/>
          <w:szCs w:val="28"/>
        </w:rPr>
        <w:t xml:space="preserve">о оплачиваемого отпуска </w:t>
      </w:r>
      <w:r w:rsidRPr="00A00DF6">
        <w:rPr>
          <w:sz w:val="28"/>
          <w:szCs w:val="28"/>
        </w:rPr>
        <w:t xml:space="preserve"> на основании личных заявлений.</w:t>
      </w:r>
    </w:p>
    <w:p w:rsidR="0095176D" w:rsidRPr="00A00DF6" w:rsidRDefault="0095176D" w:rsidP="00FB4312">
      <w:pPr>
        <w:pStyle w:val="210"/>
        <w:shd w:val="clear" w:color="auto" w:fill="auto"/>
        <w:tabs>
          <w:tab w:val="left" w:pos="985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7.3</w:t>
      </w:r>
      <w:r w:rsidRPr="00A00DF6">
        <w:rPr>
          <w:sz w:val="28"/>
          <w:szCs w:val="28"/>
        </w:rPr>
        <w:t>. Муниципальным служащим органов местного самоуправления М</w:t>
      </w:r>
      <w:r w:rsidRPr="00A00DF6">
        <w:rPr>
          <w:sz w:val="28"/>
          <w:szCs w:val="28"/>
        </w:rPr>
        <w:t>и</w:t>
      </w:r>
      <w:r w:rsidRPr="00A00DF6">
        <w:rPr>
          <w:sz w:val="28"/>
          <w:szCs w:val="28"/>
        </w:rPr>
        <w:t>хайловского муниципального района в течение календарного года выплачив</w:t>
      </w:r>
      <w:r w:rsidRPr="00A00DF6">
        <w:rPr>
          <w:sz w:val="28"/>
          <w:szCs w:val="28"/>
        </w:rPr>
        <w:t>а</w:t>
      </w:r>
      <w:r w:rsidRPr="00A00DF6">
        <w:rPr>
          <w:sz w:val="28"/>
          <w:szCs w:val="28"/>
        </w:rPr>
        <w:t xml:space="preserve">ется материальная помощь в размере одного должностного оклада. Выплата производится на основании письменного заявления служащего. </w:t>
      </w:r>
    </w:p>
    <w:p w:rsidR="0095176D" w:rsidRPr="00A00DF6" w:rsidRDefault="0095176D" w:rsidP="00ED2515">
      <w:pPr>
        <w:pStyle w:val="210"/>
        <w:shd w:val="clear" w:color="auto" w:fill="auto"/>
        <w:tabs>
          <w:tab w:val="left" w:pos="985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7.4</w:t>
      </w:r>
      <w:r w:rsidRPr="00A00DF6">
        <w:rPr>
          <w:sz w:val="28"/>
          <w:szCs w:val="28"/>
        </w:rPr>
        <w:t xml:space="preserve">. Муниципальным служащим, уволенным в течение расчетного года, материальная помощь и единовременная выплата к отпуску выплачивается пропорционально отработанному времени </w:t>
      </w:r>
      <w:r>
        <w:rPr>
          <w:sz w:val="28"/>
          <w:szCs w:val="28"/>
        </w:rPr>
        <w:t>в текущем году из расчета 1/12 год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их размера за каждый полный месяц муниципальной службы.</w:t>
      </w:r>
    </w:p>
    <w:p w:rsidR="0095176D" w:rsidRDefault="0095176D" w:rsidP="00803786">
      <w:pPr>
        <w:pStyle w:val="210"/>
        <w:shd w:val="clear" w:color="auto" w:fill="auto"/>
        <w:tabs>
          <w:tab w:val="left" w:pos="985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7.5</w:t>
      </w:r>
      <w:r w:rsidRPr="00A00DF6">
        <w:rPr>
          <w:sz w:val="28"/>
          <w:szCs w:val="28"/>
        </w:rPr>
        <w:t xml:space="preserve">. Материальная помощь и единовременная выплата к отпуску вновь принятым муниципальным служащим выплачиваются </w:t>
      </w:r>
      <w:r>
        <w:rPr>
          <w:sz w:val="28"/>
          <w:szCs w:val="28"/>
        </w:rPr>
        <w:t>пропорционально отр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ботанному времени в расчетном году.</w:t>
      </w:r>
    </w:p>
    <w:p w:rsidR="0095176D" w:rsidRDefault="0095176D" w:rsidP="00803786">
      <w:pPr>
        <w:pStyle w:val="210"/>
        <w:shd w:val="clear" w:color="auto" w:fill="auto"/>
        <w:tabs>
          <w:tab w:val="left" w:pos="985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7.6</w:t>
      </w:r>
      <w:r w:rsidRPr="00A00DF6">
        <w:rPr>
          <w:sz w:val="28"/>
          <w:szCs w:val="28"/>
        </w:rPr>
        <w:t>. Основанием для начисления материальной помощи и единовреме</w:t>
      </w:r>
      <w:r w:rsidRPr="00A00DF6">
        <w:rPr>
          <w:sz w:val="28"/>
          <w:szCs w:val="28"/>
        </w:rPr>
        <w:t>н</w:t>
      </w:r>
      <w:r w:rsidRPr="00A00DF6">
        <w:rPr>
          <w:sz w:val="28"/>
          <w:szCs w:val="28"/>
        </w:rPr>
        <w:t>ной выплаты к ежегодному оплачиваемому отпуску является распоряжение представителя нанимателя (работодателя).</w:t>
      </w:r>
    </w:p>
    <w:p w:rsidR="0095176D" w:rsidRDefault="0095176D" w:rsidP="006547F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Раздел. 8.</w:t>
      </w:r>
      <w:r w:rsidRPr="006547FB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Формирование фонда оплаты труда муниципальных</w:t>
      </w:r>
    </w:p>
    <w:p w:rsidR="0095176D" w:rsidRPr="006547FB" w:rsidRDefault="0095176D" w:rsidP="006547F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7FB">
        <w:rPr>
          <w:rFonts w:ascii="Times New Roman" w:hAnsi="Times New Roman" w:cs="Times New Roman"/>
          <w:b/>
          <w:bCs/>
          <w:sz w:val="28"/>
          <w:szCs w:val="28"/>
        </w:rPr>
        <w:t xml:space="preserve"> служащих</w:t>
      </w:r>
    </w:p>
    <w:p w:rsidR="0095176D" w:rsidRPr="006547FB" w:rsidRDefault="0095176D" w:rsidP="006547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6547FB">
        <w:rPr>
          <w:rFonts w:ascii="Times New Roman" w:hAnsi="Times New Roman" w:cs="Times New Roman"/>
          <w:bCs/>
          <w:sz w:val="28"/>
          <w:szCs w:val="28"/>
        </w:rPr>
        <w:t>.1.</w:t>
      </w:r>
      <w:r w:rsidRPr="006547FB">
        <w:rPr>
          <w:rFonts w:ascii="Times New Roman" w:hAnsi="Times New Roman" w:cs="Times New Roman"/>
          <w:sz w:val="28"/>
          <w:szCs w:val="28"/>
        </w:rPr>
        <w:t>При формировании фонда оплаты тру</w:t>
      </w:r>
      <w:r>
        <w:rPr>
          <w:rFonts w:ascii="Times New Roman" w:hAnsi="Times New Roman" w:cs="Times New Roman"/>
          <w:sz w:val="28"/>
          <w:szCs w:val="28"/>
        </w:rPr>
        <w:t>да муниципальных служащих органов</w:t>
      </w:r>
      <w:r w:rsidRPr="006547FB">
        <w:rPr>
          <w:rFonts w:ascii="Times New Roman" w:hAnsi="Times New Roman" w:cs="Times New Roman"/>
          <w:sz w:val="28"/>
          <w:szCs w:val="28"/>
        </w:rPr>
        <w:t xml:space="preserve"> местного самоуправления Михайловского муниципального района сверх суммы средств, направляемых для выплаты должностных окладов, пр</w:t>
      </w:r>
      <w:r w:rsidRPr="006547FB">
        <w:rPr>
          <w:rFonts w:ascii="Times New Roman" w:hAnsi="Times New Roman" w:cs="Times New Roman"/>
          <w:sz w:val="28"/>
          <w:szCs w:val="28"/>
        </w:rPr>
        <w:t>е</w:t>
      </w:r>
      <w:r w:rsidRPr="006547FB">
        <w:rPr>
          <w:rFonts w:ascii="Times New Roman" w:hAnsi="Times New Roman" w:cs="Times New Roman"/>
          <w:sz w:val="28"/>
          <w:szCs w:val="28"/>
        </w:rPr>
        <w:t>дусматриваются средства для выплаты (в расчете на год):</w:t>
      </w:r>
    </w:p>
    <w:p w:rsidR="0095176D" w:rsidRPr="006547FB" w:rsidRDefault="0095176D" w:rsidP="006547FB">
      <w:pPr>
        <w:pStyle w:val="Header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547FB">
        <w:rPr>
          <w:rFonts w:ascii="Times New Roman" w:hAnsi="Times New Roman"/>
          <w:sz w:val="28"/>
          <w:szCs w:val="28"/>
        </w:rPr>
        <w:t>а) ежемесячной надбавки к должностному окладу за выслугу лет на м</w:t>
      </w:r>
      <w:r w:rsidRPr="006547FB">
        <w:rPr>
          <w:rFonts w:ascii="Times New Roman" w:hAnsi="Times New Roman"/>
          <w:sz w:val="28"/>
          <w:szCs w:val="28"/>
        </w:rPr>
        <w:t>у</w:t>
      </w:r>
      <w:r w:rsidRPr="006547FB">
        <w:rPr>
          <w:rFonts w:ascii="Times New Roman" w:hAnsi="Times New Roman"/>
          <w:sz w:val="28"/>
          <w:szCs w:val="28"/>
        </w:rPr>
        <w:t>ниципальной службе - в размере не более трех должностных окладов;</w:t>
      </w:r>
    </w:p>
    <w:p w:rsidR="0095176D" w:rsidRPr="006547FB" w:rsidRDefault="0095176D" w:rsidP="006547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47FB">
        <w:rPr>
          <w:rFonts w:ascii="Times New Roman" w:hAnsi="Times New Roman" w:cs="Times New Roman"/>
          <w:sz w:val="28"/>
          <w:szCs w:val="28"/>
        </w:rPr>
        <w:t>б) ежемесячной надбавки к должностному окладу за особые условия м</w:t>
      </w:r>
      <w:r w:rsidRPr="006547FB">
        <w:rPr>
          <w:rFonts w:ascii="Times New Roman" w:hAnsi="Times New Roman" w:cs="Times New Roman"/>
          <w:sz w:val="28"/>
          <w:szCs w:val="28"/>
        </w:rPr>
        <w:t>у</w:t>
      </w:r>
      <w:r w:rsidRPr="006547FB">
        <w:rPr>
          <w:rFonts w:ascii="Times New Roman" w:hAnsi="Times New Roman" w:cs="Times New Roman"/>
          <w:sz w:val="28"/>
          <w:szCs w:val="28"/>
        </w:rPr>
        <w:t>ниц</w:t>
      </w:r>
      <w:r>
        <w:rPr>
          <w:rFonts w:ascii="Times New Roman" w:hAnsi="Times New Roman" w:cs="Times New Roman"/>
          <w:sz w:val="28"/>
          <w:szCs w:val="28"/>
        </w:rPr>
        <w:t xml:space="preserve">ипальной службы - в размере семнадцати  </w:t>
      </w:r>
      <w:r w:rsidRPr="006547FB">
        <w:rPr>
          <w:rFonts w:ascii="Times New Roman" w:hAnsi="Times New Roman" w:cs="Times New Roman"/>
          <w:sz w:val="28"/>
          <w:szCs w:val="28"/>
        </w:rPr>
        <w:t>должностных окладов;</w:t>
      </w:r>
    </w:p>
    <w:p w:rsidR="0095176D" w:rsidRPr="006547FB" w:rsidRDefault="0095176D" w:rsidP="006547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47FB">
        <w:rPr>
          <w:rFonts w:ascii="Times New Roman" w:hAnsi="Times New Roman" w:cs="Times New Roman"/>
          <w:sz w:val="28"/>
          <w:szCs w:val="28"/>
        </w:rPr>
        <w:t>в) ежемесячной надбавки к должностному окладу за работу со сведени</w:t>
      </w:r>
      <w:r w:rsidRPr="006547FB">
        <w:rPr>
          <w:rFonts w:ascii="Times New Roman" w:hAnsi="Times New Roman" w:cs="Times New Roman"/>
          <w:sz w:val="28"/>
          <w:szCs w:val="28"/>
        </w:rPr>
        <w:t>я</w:t>
      </w:r>
      <w:r w:rsidRPr="006547FB">
        <w:rPr>
          <w:rFonts w:ascii="Times New Roman" w:hAnsi="Times New Roman" w:cs="Times New Roman"/>
          <w:sz w:val="28"/>
          <w:szCs w:val="28"/>
        </w:rPr>
        <w:t>ми, составляющими государственную тайну, - в размере полутора должностных окладов;</w:t>
      </w:r>
    </w:p>
    <w:p w:rsidR="0095176D" w:rsidRPr="006547FB" w:rsidRDefault="0095176D" w:rsidP="006547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47FB">
        <w:rPr>
          <w:rFonts w:ascii="Times New Roman" w:hAnsi="Times New Roman" w:cs="Times New Roman"/>
          <w:sz w:val="28"/>
          <w:szCs w:val="28"/>
        </w:rPr>
        <w:t xml:space="preserve">г) ежемесячного денежного поощрения - в размере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547FB">
        <w:rPr>
          <w:rFonts w:ascii="Times New Roman" w:hAnsi="Times New Roman" w:cs="Times New Roman"/>
          <w:sz w:val="28"/>
          <w:szCs w:val="28"/>
        </w:rPr>
        <w:t xml:space="preserve"> должностных окл</w:t>
      </w:r>
      <w:r w:rsidRPr="006547FB">
        <w:rPr>
          <w:rFonts w:ascii="Times New Roman" w:hAnsi="Times New Roman" w:cs="Times New Roman"/>
          <w:sz w:val="28"/>
          <w:szCs w:val="28"/>
        </w:rPr>
        <w:t>а</w:t>
      </w:r>
      <w:r w:rsidRPr="006547FB">
        <w:rPr>
          <w:rFonts w:ascii="Times New Roman" w:hAnsi="Times New Roman" w:cs="Times New Roman"/>
          <w:sz w:val="28"/>
          <w:szCs w:val="28"/>
        </w:rPr>
        <w:t>дов;</w:t>
      </w:r>
    </w:p>
    <w:p w:rsidR="0095176D" w:rsidRPr="006547FB" w:rsidRDefault="0095176D" w:rsidP="006547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47FB">
        <w:rPr>
          <w:rFonts w:ascii="Times New Roman" w:hAnsi="Times New Roman" w:cs="Times New Roman"/>
          <w:sz w:val="28"/>
          <w:szCs w:val="28"/>
        </w:rPr>
        <w:t>д) премий за выполнение особо важных и сложных заданий - в размере не более двух окладов денежного содержания;</w:t>
      </w:r>
    </w:p>
    <w:p w:rsidR="0095176D" w:rsidRPr="006547FB" w:rsidRDefault="0095176D" w:rsidP="006547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единовременной выплаты при предоставлении ежегодного</w:t>
      </w:r>
      <w:r w:rsidRPr="006547FB">
        <w:rPr>
          <w:rFonts w:ascii="Times New Roman" w:hAnsi="Times New Roman" w:cs="Times New Roman"/>
          <w:sz w:val="28"/>
          <w:szCs w:val="28"/>
        </w:rPr>
        <w:t xml:space="preserve"> оплачива</w:t>
      </w:r>
      <w:r w:rsidRPr="006547FB">
        <w:rPr>
          <w:rFonts w:ascii="Times New Roman" w:hAnsi="Times New Roman" w:cs="Times New Roman"/>
          <w:sz w:val="28"/>
          <w:szCs w:val="28"/>
        </w:rPr>
        <w:t>е</w:t>
      </w:r>
      <w:r w:rsidRPr="006547FB">
        <w:rPr>
          <w:rFonts w:ascii="Times New Roman" w:hAnsi="Times New Roman" w:cs="Times New Roman"/>
          <w:sz w:val="28"/>
          <w:szCs w:val="28"/>
        </w:rPr>
        <w:t>мого отпуска и материальной помощи – в размере трех окладов денежного с</w:t>
      </w:r>
      <w:r w:rsidRPr="006547FB">
        <w:rPr>
          <w:rFonts w:ascii="Times New Roman" w:hAnsi="Times New Roman" w:cs="Times New Roman"/>
          <w:sz w:val="28"/>
          <w:szCs w:val="28"/>
        </w:rPr>
        <w:t>о</w:t>
      </w:r>
      <w:r w:rsidRPr="006547FB">
        <w:rPr>
          <w:rFonts w:ascii="Times New Roman" w:hAnsi="Times New Roman" w:cs="Times New Roman"/>
          <w:sz w:val="28"/>
          <w:szCs w:val="28"/>
        </w:rPr>
        <w:t>держания;</w:t>
      </w:r>
    </w:p>
    <w:p w:rsidR="0095176D" w:rsidRPr="006547FB" w:rsidRDefault="0095176D" w:rsidP="006547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47FB">
        <w:rPr>
          <w:rFonts w:ascii="Times New Roman" w:hAnsi="Times New Roman" w:cs="Times New Roman"/>
          <w:sz w:val="28"/>
          <w:szCs w:val="28"/>
        </w:rPr>
        <w:t>ж) районного коэффициента и Дальневосточного коэффи</w:t>
      </w:r>
      <w:r>
        <w:rPr>
          <w:rFonts w:ascii="Times New Roman" w:hAnsi="Times New Roman" w:cs="Times New Roman"/>
          <w:sz w:val="28"/>
          <w:szCs w:val="28"/>
        </w:rPr>
        <w:t>циента на все выплаты согласно з</w:t>
      </w:r>
      <w:r w:rsidRPr="006547FB">
        <w:rPr>
          <w:rFonts w:ascii="Times New Roman" w:hAnsi="Times New Roman" w:cs="Times New Roman"/>
          <w:sz w:val="28"/>
          <w:szCs w:val="28"/>
        </w:rPr>
        <w:t>аконодательства.</w:t>
      </w:r>
    </w:p>
    <w:p w:rsidR="0095176D" w:rsidRPr="00A00DF6" w:rsidRDefault="0095176D" w:rsidP="00D1311F">
      <w:pPr>
        <w:pStyle w:val="40"/>
        <w:keepNext/>
        <w:keepLines/>
        <w:shd w:val="clear" w:color="auto" w:fill="auto"/>
        <w:spacing w:before="0" w:after="0" w:line="360" w:lineRule="auto"/>
        <w:ind w:firstLine="709"/>
        <w:jc w:val="left"/>
        <w:rPr>
          <w:sz w:val="28"/>
          <w:szCs w:val="28"/>
        </w:rPr>
      </w:pPr>
      <w:bookmarkStart w:id="5" w:name="bookmark10"/>
      <w:r w:rsidRPr="00A00DF6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9</w:t>
      </w:r>
      <w:r w:rsidRPr="00A00DF6">
        <w:rPr>
          <w:sz w:val="28"/>
          <w:szCs w:val="28"/>
        </w:rPr>
        <w:t>. Заключительные положения</w:t>
      </w:r>
      <w:bookmarkEnd w:id="5"/>
    </w:p>
    <w:p w:rsidR="0095176D" w:rsidRPr="00A00DF6" w:rsidRDefault="0095176D" w:rsidP="002F274C">
      <w:pPr>
        <w:pStyle w:val="210"/>
        <w:shd w:val="clear" w:color="auto" w:fill="auto"/>
        <w:tabs>
          <w:tab w:val="left" w:pos="982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A00DF6">
        <w:rPr>
          <w:sz w:val="28"/>
          <w:szCs w:val="28"/>
        </w:rPr>
        <w:t>.1. Общая экономия средств фонда оплаты труда муниципальных сл</w:t>
      </w:r>
      <w:r w:rsidRPr="00A00DF6">
        <w:rPr>
          <w:sz w:val="28"/>
          <w:szCs w:val="28"/>
        </w:rPr>
        <w:t>у</w:t>
      </w:r>
      <w:r w:rsidRPr="00A00DF6">
        <w:rPr>
          <w:sz w:val="28"/>
          <w:szCs w:val="28"/>
        </w:rPr>
        <w:t>жащих органов местного самоуправления Михайловского муниципального района распределяется и направляется на выплату дополнительных премий, п</w:t>
      </w:r>
      <w:r w:rsidRPr="00A00DF6">
        <w:rPr>
          <w:sz w:val="28"/>
          <w:szCs w:val="28"/>
        </w:rPr>
        <w:t>о</w:t>
      </w:r>
      <w:r w:rsidRPr="00A00DF6">
        <w:rPr>
          <w:sz w:val="28"/>
          <w:szCs w:val="28"/>
        </w:rPr>
        <w:t>ощрений, материальной помощи, надбавок по распоряжению представителя нанимателя (работодателя).</w:t>
      </w:r>
    </w:p>
    <w:p w:rsidR="0095176D" w:rsidRPr="00A00DF6" w:rsidRDefault="0095176D" w:rsidP="002F274C">
      <w:pPr>
        <w:pStyle w:val="210"/>
        <w:shd w:val="clear" w:color="auto" w:fill="auto"/>
        <w:tabs>
          <w:tab w:val="left" w:pos="982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A00DF6">
        <w:rPr>
          <w:sz w:val="28"/>
          <w:szCs w:val="28"/>
        </w:rPr>
        <w:t>.2. Муниципальному служащему может быть установлена доплата за с</w:t>
      </w:r>
      <w:r w:rsidRPr="00A00DF6">
        <w:rPr>
          <w:sz w:val="28"/>
          <w:szCs w:val="28"/>
        </w:rPr>
        <w:t>о</w:t>
      </w:r>
      <w:r w:rsidRPr="00A00DF6">
        <w:rPr>
          <w:sz w:val="28"/>
          <w:szCs w:val="28"/>
        </w:rPr>
        <w:t>вмещение должностей, за расширение зон обслуживания, увеличение объема выполняемой работы, выполнение обязанностей отсутствующего работника (на период его очередного отпуска, длительной командировки, отпуска без соде</w:t>
      </w:r>
      <w:r w:rsidRPr="00A00DF6">
        <w:rPr>
          <w:sz w:val="28"/>
          <w:szCs w:val="28"/>
        </w:rPr>
        <w:t>р</w:t>
      </w:r>
      <w:r w:rsidRPr="00A00DF6">
        <w:rPr>
          <w:sz w:val="28"/>
          <w:szCs w:val="28"/>
        </w:rPr>
        <w:t>жания, периода временной нетрудоспособности), а также при наличии вакан</w:t>
      </w:r>
      <w:r w:rsidRPr="00A00DF6">
        <w:rPr>
          <w:sz w:val="28"/>
          <w:szCs w:val="28"/>
        </w:rPr>
        <w:t>т</w:t>
      </w:r>
      <w:r w:rsidRPr="00A00DF6">
        <w:rPr>
          <w:sz w:val="28"/>
          <w:szCs w:val="28"/>
        </w:rPr>
        <w:t>ных должностей и при условии имеющейся экономии фонда оплаты труда.</w:t>
      </w:r>
    </w:p>
    <w:p w:rsidR="0095176D" w:rsidRPr="00A00DF6" w:rsidRDefault="0095176D" w:rsidP="00D1311F">
      <w:pPr>
        <w:pStyle w:val="21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Размер доплаты устана</w:t>
      </w:r>
      <w:r>
        <w:rPr>
          <w:sz w:val="28"/>
          <w:szCs w:val="28"/>
        </w:rPr>
        <w:t xml:space="preserve">вливается по соглашению сторон  </w:t>
      </w:r>
      <w:r w:rsidRPr="00A00DF6">
        <w:rPr>
          <w:sz w:val="28"/>
          <w:szCs w:val="28"/>
        </w:rPr>
        <w:t>и определяется с учетом выполнения конкретной работы при обязательном одновременном в</w:t>
      </w:r>
      <w:r w:rsidRPr="00A00DF6">
        <w:rPr>
          <w:sz w:val="28"/>
          <w:szCs w:val="28"/>
        </w:rPr>
        <w:t>ы</w:t>
      </w:r>
      <w:r w:rsidRPr="00A00DF6">
        <w:rPr>
          <w:sz w:val="28"/>
          <w:szCs w:val="28"/>
        </w:rPr>
        <w:t>полнении муниципальным служащим своих должностных обязанностей в по</w:t>
      </w:r>
      <w:r w:rsidRPr="00A00DF6">
        <w:rPr>
          <w:sz w:val="28"/>
          <w:szCs w:val="28"/>
        </w:rPr>
        <w:t>л</w:t>
      </w:r>
      <w:r w:rsidRPr="00A00DF6">
        <w:rPr>
          <w:sz w:val="28"/>
          <w:szCs w:val="28"/>
        </w:rPr>
        <w:t>ном объеме.</w:t>
      </w:r>
    </w:p>
    <w:p w:rsidR="0095176D" w:rsidRDefault="0095176D" w:rsidP="00726E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08">
        <w:rPr>
          <w:rFonts w:ascii="Times New Roman" w:hAnsi="Times New Roman" w:cs="Times New Roman"/>
          <w:sz w:val="28"/>
          <w:szCs w:val="28"/>
        </w:rPr>
        <w:t>9.3. Размер должностных окладов по должностям муниципальных сл</w:t>
      </w:r>
      <w:r w:rsidRPr="00115808">
        <w:rPr>
          <w:rFonts w:ascii="Times New Roman" w:hAnsi="Times New Roman" w:cs="Times New Roman"/>
          <w:sz w:val="28"/>
          <w:szCs w:val="28"/>
        </w:rPr>
        <w:t>у</w:t>
      </w:r>
      <w:r w:rsidRPr="00115808">
        <w:rPr>
          <w:rFonts w:ascii="Times New Roman" w:hAnsi="Times New Roman" w:cs="Times New Roman"/>
          <w:sz w:val="28"/>
          <w:szCs w:val="28"/>
        </w:rPr>
        <w:t>жащих ежегодно увеличивается (индексируется) в соответствии с муниципал</w:t>
      </w:r>
      <w:r w:rsidRPr="00115808">
        <w:rPr>
          <w:rFonts w:ascii="Times New Roman" w:hAnsi="Times New Roman" w:cs="Times New Roman"/>
          <w:sz w:val="28"/>
          <w:szCs w:val="28"/>
        </w:rPr>
        <w:t>ь</w:t>
      </w:r>
      <w:r w:rsidRPr="00115808">
        <w:rPr>
          <w:rFonts w:ascii="Times New Roman" w:hAnsi="Times New Roman" w:cs="Times New Roman"/>
          <w:sz w:val="28"/>
          <w:szCs w:val="28"/>
        </w:rPr>
        <w:t>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(потребительских цен), с учетом предельных размеров год</w:t>
      </w:r>
      <w:r w:rsidRPr="00115808">
        <w:rPr>
          <w:rFonts w:ascii="Times New Roman" w:hAnsi="Times New Roman" w:cs="Times New Roman"/>
          <w:sz w:val="28"/>
          <w:szCs w:val="28"/>
        </w:rPr>
        <w:t>о</w:t>
      </w:r>
      <w:r w:rsidRPr="00115808">
        <w:rPr>
          <w:rFonts w:ascii="Times New Roman" w:hAnsi="Times New Roman" w:cs="Times New Roman"/>
          <w:sz w:val="28"/>
          <w:szCs w:val="28"/>
        </w:rPr>
        <w:t>вых фондов оплаты труда муниципальных служащих в муниципальном образ</w:t>
      </w:r>
      <w:r w:rsidRPr="00115808">
        <w:rPr>
          <w:rFonts w:ascii="Times New Roman" w:hAnsi="Times New Roman" w:cs="Times New Roman"/>
          <w:sz w:val="28"/>
          <w:szCs w:val="28"/>
        </w:rPr>
        <w:t>о</w:t>
      </w:r>
      <w:r w:rsidRPr="00115808">
        <w:rPr>
          <w:rFonts w:ascii="Times New Roman" w:hAnsi="Times New Roman" w:cs="Times New Roman"/>
          <w:sz w:val="28"/>
          <w:szCs w:val="28"/>
        </w:rPr>
        <w:t xml:space="preserve">вании.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76D" w:rsidRDefault="0095176D" w:rsidP="00726E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76D" w:rsidRDefault="0095176D" w:rsidP="00726EE2">
      <w:pPr>
        <w:ind w:left="5670"/>
        <w:rPr>
          <w:rFonts w:ascii="Times New Roman" w:hAnsi="Times New Roman" w:cs="Times New Roman"/>
          <w:b/>
          <w:sz w:val="28"/>
          <w:szCs w:val="28"/>
        </w:rPr>
      </w:pPr>
      <w:r w:rsidRPr="00726EE2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95176D" w:rsidRDefault="0095176D" w:rsidP="00726EE2">
      <w:pPr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95176D" w:rsidRPr="00726EE2" w:rsidRDefault="0095176D" w:rsidP="00726EE2">
      <w:pPr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95176D" w:rsidRDefault="0095176D" w:rsidP="00726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EE2"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по должностям муниципальной </w:t>
      </w:r>
    </w:p>
    <w:p w:rsidR="0095176D" w:rsidRDefault="0095176D" w:rsidP="00726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EE2">
        <w:rPr>
          <w:rFonts w:ascii="Times New Roman" w:hAnsi="Times New Roman" w:cs="Times New Roman"/>
          <w:b/>
          <w:sz w:val="28"/>
          <w:szCs w:val="28"/>
        </w:rPr>
        <w:t xml:space="preserve">службы органов местного самоуправления Михайловского </w:t>
      </w:r>
    </w:p>
    <w:p w:rsidR="0095176D" w:rsidRPr="00726EE2" w:rsidRDefault="0095176D" w:rsidP="00726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EE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95176D" w:rsidRPr="00726EE2" w:rsidRDefault="0095176D" w:rsidP="00726E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5550"/>
        <w:gridCol w:w="2325"/>
      </w:tblGrid>
      <w:tr w:rsidR="0095176D" w:rsidRPr="00726EE2" w:rsidTr="00726EE2">
        <w:tc>
          <w:tcPr>
            <w:tcW w:w="1696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5550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25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Размер должн</w:t>
            </w: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стного оклада (руб)</w:t>
            </w:r>
          </w:p>
        </w:tc>
      </w:tr>
      <w:tr w:rsidR="0095176D" w:rsidRPr="00726EE2" w:rsidTr="00726EE2">
        <w:tc>
          <w:tcPr>
            <w:tcW w:w="1696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550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2325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11348,00</w:t>
            </w:r>
          </w:p>
        </w:tc>
      </w:tr>
      <w:tr w:rsidR="0095176D" w:rsidRPr="00726EE2" w:rsidTr="00726EE2">
        <w:tc>
          <w:tcPr>
            <w:tcW w:w="1696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550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325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10898,00</w:t>
            </w:r>
          </w:p>
        </w:tc>
      </w:tr>
      <w:tr w:rsidR="0095176D" w:rsidRPr="00726EE2" w:rsidTr="00726EE2">
        <w:tc>
          <w:tcPr>
            <w:tcW w:w="1696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550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</w:p>
        </w:tc>
        <w:tc>
          <w:tcPr>
            <w:tcW w:w="2325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10385,00</w:t>
            </w:r>
          </w:p>
        </w:tc>
      </w:tr>
      <w:tr w:rsidR="0095176D" w:rsidRPr="00726EE2" w:rsidTr="00726EE2">
        <w:tc>
          <w:tcPr>
            <w:tcW w:w="1696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550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325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9286,00</w:t>
            </w:r>
          </w:p>
        </w:tc>
      </w:tr>
      <w:tr w:rsidR="0095176D" w:rsidRPr="00726EE2" w:rsidTr="00726EE2">
        <w:tc>
          <w:tcPr>
            <w:tcW w:w="1696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5550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325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8691,00</w:t>
            </w:r>
          </w:p>
        </w:tc>
      </w:tr>
      <w:tr w:rsidR="0095176D" w:rsidRPr="00726EE2" w:rsidTr="00726EE2">
        <w:tc>
          <w:tcPr>
            <w:tcW w:w="1696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5550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325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8892,00</w:t>
            </w:r>
          </w:p>
        </w:tc>
      </w:tr>
      <w:tr w:rsidR="0095176D" w:rsidRPr="00726EE2" w:rsidTr="00726EE2">
        <w:tc>
          <w:tcPr>
            <w:tcW w:w="1696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5550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2325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8396,00</w:t>
            </w:r>
          </w:p>
        </w:tc>
      </w:tr>
      <w:tr w:rsidR="0095176D" w:rsidRPr="00726EE2" w:rsidTr="00726EE2">
        <w:trPr>
          <w:trHeight w:val="405"/>
        </w:trPr>
        <w:tc>
          <w:tcPr>
            <w:tcW w:w="1696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5550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главный специалист 1 разряда</w:t>
            </w:r>
          </w:p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</w:tc>
        <w:tc>
          <w:tcPr>
            <w:tcW w:w="2325" w:type="dxa"/>
          </w:tcPr>
          <w:p w:rsidR="0095176D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7012,00</w:t>
            </w:r>
          </w:p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6716,00</w:t>
            </w:r>
          </w:p>
        </w:tc>
      </w:tr>
      <w:tr w:rsidR="0095176D" w:rsidRPr="00726EE2" w:rsidTr="00726EE2">
        <w:tc>
          <w:tcPr>
            <w:tcW w:w="1696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5550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2325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5138,00</w:t>
            </w:r>
          </w:p>
        </w:tc>
      </w:tr>
      <w:tr w:rsidR="0095176D" w:rsidRPr="00726EE2" w:rsidTr="00726EE2">
        <w:tc>
          <w:tcPr>
            <w:tcW w:w="1696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5550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325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4080,00</w:t>
            </w:r>
          </w:p>
        </w:tc>
      </w:tr>
    </w:tbl>
    <w:p w:rsidR="0095176D" w:rsidRDefault="0095176D" w:rsidP="00726E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76D" w:rsidRDefault="0095176D" w:rsidP="00726E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76D" w:rsidRDefault="0095176D" w:rsidP="00726E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76D" w:rsidRDefault="0095176D" w:rsidP="00726E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76D" w:rsidRDefault="0095176D" w:rsidP="00726E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76D" w:rsidRDefault="0095176D" w:rsidP="00726E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76D" w:rsidRDefault="0095176D" w:rsidP="00726E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76D" w:rsidRDefault="0095176D" w:rsidP="00726E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76D" w:rsidRDefault="0095176D" w:rsidP="00726E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76D" w:rsidRDefault="0095176D" w:rsidP="00726E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76D" w:rsidRDefault="0095176D" w:rsidP="00726E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76D" w:rsidRDefault="0095176D" w:rsidP="00726E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76D" w:rsidRDefault="0095176D" w:rsidP="00726E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76D" w:rsidRDefault="0095176D" w:rsidP="00726E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76D" w:rsidRDefault="0095176D" w:rsidP="00726E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76D" w:rsidRDefault="0095176D" w:rsidP="00726E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76D" w:rsidRDefault="0095176D" w:rsidP="00726E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76D" w:rsidRDefault="0095176D" w:rsidP="00726E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76D" w:rsidRPr="00726EE2" w:rsidRDefault="0095176D" w:rsidP="00726EE2">
      <w:pPr>
        <w:ind w:left="5670"/>
        <w:rPr>
          <w:rFonts w:ascii="Times New Roman" w:hAnsi="Times New Roman" w:cs="Times New Roman"/>
          <w:b/>
          <w:sz w:val="28"/>
          <w:szCs w:val="28"/>
        </w:rPr>
      </w:pPr>
      <w:r w:rsidRPr="00726EE2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95176D" w:rsidRPr="00726EE2" w:rsidRDefault="0095176D" w:rsidP="00726EE2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95176D" w:rsidRPr="00726EE2" w:rsidRDefault="0095176D" w:rsidP="00726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EE2">
        <w:rPr>
          <w:rFonts w:ascii="Times New Roman" w:hAnsi="Times New Roman" w:cs="Times New Roman"/>
          <w:b/>
          <w:sz w:val="28"/>
          <w:szCs w:val="28"/>
        </w:rPr>
        <w:t>Размеры ежемесячного денежного поощрения</w:t>
      </w:r>
    </w:p>
    <w:p w:rsidR="0095176D" w:rsidRDefault="0095176D" w:rsidP="00726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EE2">
        <w:rPr>
          <w:rFonts w:ascii="Times New Roman" w:hAnsi="Times New Roman" w:cs="Times New Roman"/>
          <w:b/>
          <w:sz w:val="28"/>
          <w:szCs w:val="28"/>
        </w:rPr>
        <w:t>по должностям муниципальной службы органов местного</w:t>
      </w:r>
    </w:p>
    <w:p w:rsidR="0095176D" w:rsidRPr="00726EE2" w:rsidRDefault="0095176D" w:rsidP="00726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EE2">
        <w:rPr>
          <w:rFonts w:ascii="Times New Roman" w:hAnsi="Times New Roman" w:cs="Times New Roman"/>
          <w:b/>
          <w:sz w:val="28"/>
          <w:szCs w:val="28"/>
        </w:rPr>
        <w:t xml:space="preserve"> самоуправления Михайловского муниципального района</w:t>
      </w:r>
    </w:p>
    <w:p w:rsidR="0095176D" w:rsidRPr="00726EE2" w:rsidRDefault="0095176D" w:rsidP="00726E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5604"/>
        <w:gridCol w:w="2328"/>
      </w:tblGrid>
      <w:tr w:rsidR="0095176D" w:rsidRPr="00726EE2" w:rsidTr="008F5B00">
        <w:tc>
          <w:tcPr>
            <w:tcW w:w="1696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5604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28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Размер ежем</w:t>
            </w: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сячного дене</w:t>
            </w: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ного поощрения (количество должностных окладов)</w:t>
            </w:r>
          </w:p>
        </w:tc>
      </w:tr>
      <w:tr w:rsidR="0095176D" w:rsidRPr="00726EE2" w:rsidTr="008F5B00">
        <w:tc>
          <w:tcPr>
            <w:tcW w:w="1696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604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2328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176D" w:rsidRPr="00726EE2" w:rsidTr="008F5B00">
        <w:tc>
          <w:tcPr>
            <w:tcW w:w="1696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604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328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176D" w:rsidRPr="00726EE2" w:rsidTr="008F5B00">
        <w:tc>
          <w:tcPr>
            <w:tcW w:w="1696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604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</w:p>
        </w:tc>
        <w:tc>
          <w:tcPr>
            <w:tcW w:w="2328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176D" w:rsidRPr="00726EE2" w:rsidTr="008F5B00">
        <w:tc>
          <w:tcPr>
            <w:tcW w:w="1696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604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328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176D" w:rsidRPr="00726EE2" w:rsidTr="008F5B00">
        <w:tc>
          <w:tcPr>
            <w:tcW w:w="1696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5604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328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95176D" w:rsidRPr="00726EE2" w:rsidTr="008F5B00">
        <w:tc>
          <w:tcPr>
            <w:tcW w:w="1696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5604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328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95176D" w:rsidRPr="00726EE2" w:rsidTr="008F5B00">
        <w:tc>
          <w:tcPr>
            <w:tcW w:w="1696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5604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2328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95176D" w:rsidRPr="00726EE2" w:rsidTr="008F5B00">
        <w:tc>
          <w:tcPr>
            <w:tcW w:w="1696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5604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главный специалист 1 разряда</w:t>
            </w:r>
          </w:p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</w:tc>
        <w:tc>
          <w:tcPr>
            <w:tcW w:w="2328" w:type="dxa"/>
          </w:tcPr>
          <w:p w:rsidR="0095176D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95176D" w:rsidRPr="00726EE2" w:rsidTr="008F5B00">
        <w:tc>
          <w:tcPr>
            <w:tcW w:w="1696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5604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2328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5176D" w:rsidRPr="00726EE2" w:rsidTr="008F5B00">
        <w:tc>
          <w:tcPr>
            <w:tcW w:w="1696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5604" w:type="dxa"/>
          </w:tcPr>
          <w:p w:rsidR="0095176D" w:rsidRPr="00726EE2" w:rsidRDefault="0095176D" w:rsidP="00E4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E2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328" w:type="dxa"/>
          </w:tcPr>
          <w:p w:rsidR="0095176D" w:rsidRPr="00726EE2" w:rsidRDefault="0095176D" w:rsidP="00E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95176D" w:rsidRPr="00726EE2" w:rsidRDefault="0095176D" w:rsidP="00726E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176D" w:rsidRPr="00726EE2" w:rsidSect="008977D1">
      <w:headerReference w:type="default" r:id="rId7"/>
      <w:pgSz w:w="11907" w:h="16840" w:code="9"/>
      <w:pgMar w:top="1134" w:right="851" w:bottom="709" w:left="1418" w:header="34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76D" w:rsidRDefault="0095176D">
      <w:r>
        <w:separator/>
      </w:r>
    </w:p>
  </w:endnote>
  <w:endnote w:type="continuationSeparator" w:id="1">
    <w:p w:rsidR="0095176D" w:rsidRDefault="00951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76D" w:rsidRDefault="0095176D"/>
  </w:footnote>
  <w:footnote w:type="continuationSeparator" w:id="1">
    <w:p w:rsidR="0095176D" w:rsidRDefault="0095176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76D" w:rsidRPr="00AE28C3" w:rsidRDefault="0095176D" w:rsidP="00AE28C3">
    <w:pPr>
      <w:pStyle w:val="Header"/>
      <w:jc w:val="center"/>
      <w:rPr>
        <w:rFonts w:ascii="Times New Roman" w:hAnsi="Times New Roman"/>
      </w:rPr>
    </w:pPr>
    <w:r w:rsidRPr="00AE28C3">
      <w:rPr>
        <w:rFonts w:ascii="Times New Roman" w:hAnsi="Times New Roman"/>
      </w:rPr>
      <w:fldChar w:fldCharType="begin"/>
    </w:r>
    <w:r w:rsidRPr="00AE28C3">
      <w:rPr>
        <w:rFonts w:ascii="Times New Roman" w:hAnsi="Times New Roman"/>
      </w:rPr>
      <w:instrText>PAGE   \* MERGEFORMAT</w:instrText>
    </w:r>
    <w:r w:rsidRPr="00AE28C3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11</w:t>
    </w:r>
    <w:r w:rsidRPr="00AE28C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4372"/>
    <w:multiLevelType w:val="multilevel"/>
    <w:tmpl w:val="989628F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071778"/>
    <w:multiLevelType w:val="multilevel"/>
    <w:tmpl w:val="36FE1B10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C62BE0"/>
    <w:multiLevelType w:val="multilevel"/>
    <w:tmpl w:val="EC90E1B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364E01"/>
    <w:multiLevelType w:val="multilevel"/>
    <w:tmpl w:val="A644232A"/>
    <w:lvl w:ilvl="0">
      <w:start w:val="1"/>
      <w:numFmt w:val="decimal"/>
      <w:lvlText w:val="1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2FD3A14"/>
    <w:multiLevelType w:val="multilevel"/>
    <w:tmpl w:val="BDB432D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B86221B"/>
    <w:multiLevelType w:val="multilevel"/>
    <w:tmpl w:val="481816B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BE84C10"/>
    <w:multiLevelType w:val="multilevel"/>
    <w:tmpl w:val="ACE20A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017CA0"/>
    <w:multiLevelType w:val="multilevel"/>
    <w:tmpl w:val="93E66A9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4150313"/>
    <w:multiLevelType w:val="multilevel"/>
    <w:tmpl w:val="5F74631E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75B76E5"/>
    <w:multiLevelType w:val="multilevel"/>
    <w:tmpl w:val="1174F644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7D95F71"/>
    <w:multiLevelType w:val="multilevel"/>
    <w:tmpl w:val="9634C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A663380"/>
    <w:multiLevelType w:val="multilevel"/>
    <w:tmpl w:val="F0D00E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B6F775E"/>
    <w:multiLevelType w:val="multilevel"/>
    <w:tmpl w:val="346EB5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D9A3B37"/>
    <w:multiLevelType w:val="multilevel"/>
    <w:tmpl w:val="FA8A30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F8F3062"/>
    <w:multiLevelType w:val="multilevel"/>
    <w:tmpl w:val="DAFA6B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30329DA"/>
    <w:multiLevelType w:val="multilevel"/>
    <w:tmpl w:val="A7A8690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57451D5"/>
    <w:multiLevelType w:val="multilevel"/>
    <w:tmpl w:val="4A46CB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7FA3F13"/>
    <w:multiLevelType w:val="multilevel"/>
    <w:tmpl w:val="E78C7F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A410658"/>
    <w:multiLevelType w:val="multilevel"/>
    <w:tmpl w:val="309C57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D506AD1"/>
    <w:multiLevelType w:val="multilevel"/>
    <w:tmpl w:val="45147B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2C378BF"/>
    <w:multiLevelType w:val="multilevel"/>
    <w:tmpl w:val="0AFEEBE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5300838"/>
    <w:multiLevelType w:val="multilevel"/>
    <w:tmpl w:val="0A7CA5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7606DEE"/>
    <w:multiLevelType w:val="multilevel"/>
    <w:tmpl w:val="1AA8F40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9337677"/>
    <w:multiLevelType w:val="multilevel"/>
    <w:tmpl w:val="1748938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B554A1C"/>
    <w:multiLevelType w:val="multilevel"/>
    <w:tmpl w:val="CFD2339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33D124B"/>
    <w:multiLevelType w:val="multilevel"/>
    <w:tmpl w:val="10E46D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39C3D25"/>
    <w:multiLevelType w:val="multilevel"/>
    <w:tmpl w:val="C928BC5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9A84417"/>
    <w:multiLevelType w:val="multilevel"/>
    <w:tmpl w:val="B74C7F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C612DB8"/>
    <w:multiLevelType w:val="multilevel"/>
    <w:tmpl w:val="46A245E4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29">
    <w:nsid w:val="5F174864"/>
    <w:multiLevelType w:val="multilevel"/>
    <w:tmpl w:val="E06C3E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26340BE"/>
    <w:multiLevelType w:val="multilevel"/>
    <w:tmpl w:val="DE68CC38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609250A"/>
    <w:multiLevelType w:val="multilevel"/>
    <w:tmpl w:val="2DDCB3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D5D61DC"/>
    <w:multiLevelType w:val="multilevel"/>
    <w:tmpl w:val="0158F848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cs="Times New Roman" w:hint="default"/>
      </w:rPr>
    </w:lvl>
  </w:abstractNum>
  <w:abstractNum w:abstractNumId="33">
    <w:nsid w:val="6F320E54"/>
    <w:multiLevelType w:val="multilevel"/>
    <w:tmpl w:val="D84ECF9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37A6978"/>
    <w:multiLevelType w:val="multilevel"/>
    <w:tmpl w:val="DD70D2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29"/>
  </w:num>
  <w:num w:numId="4">
    <w:abstractNumId w:val="33"/>
  </w:num>
  <w:num w:numId="5">
    <w:abstractNumId w:val="3"/>
  </w:num>
  <w:num w:numId="6">
    <w:abstractNumId w:val="19"/>
  </w:num>
  <w:num w:numId="7">
    <w:abstractNumId w:val="17"/>
  </w:num>
  <w:num w:numId="8">
    <w:abstractNumId w:val="0"/>
  </w:num>
  <w:num w:numId="9">
    <w:abstractNumId w:val="26"/>
  </w:num>
  <w:num w:numId="10">
    <w:abstractNumId w:val="18"/>
  </w:num>
  <w:num w:numId="11">
    <w:abstractNumId w:val="25"/>
  </w:num>
  <w:num w:numId="12">
    <w:abstractNumId w:val="22"/>
  </w:num>
  <w:num w:numId="13">
    <w:abstractNumId w:val="23"/>
  </w:num>
  <w:num w:numId="14">
    <w:abstractNumId w:val="4"/>
  </w:num>
  <w:num w:numId="15">
    <w:abstractNumId w:val="9"/>
  </w:num>
  <w:num w:numId="16">
    <w:abstractNumId w:val="5"/>
  </w:num>
  <w:num w:numId="17">
    <w:abstractNumId w:val="34"/>
  </w:num>
  <w:num w:numId="18">
    <w:abstractNumId w:val="31"/>
  </w:num>
  <w:num w:numId="19">
    <w:abstractNumId w:val="16"/>
  </w:num>
  <w:num w:numId="20">
    <w:abstractNumId w:val="6"/>
  </w:num>
  <w:num w:numId="21">
    <w:abstractNumId w:val="15"/>
  </w:num>
  <w:num w:numId="22">
    <w:abstractNumId w:val="21"/>
  </w:num>
  <w:num w:numId="23">
    <w:abstractNumId w:val="20"/>
  </w:num>
  <w:num w:numId="24">
    <w:abstractNumId w:val="24"/>
  </w:num>
  <w:num w:numId="25">
    <w:abstractNumId w:val="12"/>
  </w:num>
  <w:num w:numId="26">
    <w:abstractNumId w:val="14"/>
  </w:num>
  <w:num w:numId="27">
    <w:abstractNumId w:val="8"/>
  </w:num>
  <w:num w:numId="28">
    <w:abstractNumId w:val="1"/>
  </w:num>
  <w:num w:numId="29">
    <w:abstractNumId w:val="27"/>
  </w:num>
  <w:num w:numId="30">
    <w:abstractNumId w:val="11"/>
  </w:num>
  <w:num w:numId="31">
    <w:abstractNumId w:val="30"/>
  </w:num>
  <w:num w:numId="32">
    <w:abstractNumId w:val="7"/>
  </w:num>
  <w:num w:numId="33">
    <w:abstractNumId w:val="2"/>
  </w:num>
  <w:num w:numId="34">
    <w:abstractNumId w:val="32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7EC"/>
    <w:rsid w:val="00011895"/>
    <w:rsid w:val="00041A91"/>
    <w:rsid w:val="000642B9"/>
    <w:rsid w:val="00066544"/>
    <w:rsid w:val="000715C3"/>
    <w:rsid w:val="000B2549"/>
    <w:rsid w:val="000C590F"/>
    <w:rsid w:val="000D15E6"/>
    <w:rsid w:val="000E0271"/>
    <w:rsid w:val="000F0B4D"/>
    <w:rsid w:val="00115808"/>
    <w:rsid w:val="001268A9"/>
    <w:rsid w:val="00136D91"/>
    <w:rsid w:val="00140D19"/>
    <w:rsid w:val="0016627A"/>
    <w:rsid w:val="00167FBD"/>
    <w:rsid w:val="00177C0F"/>
    <w:rsid w:val="001813D7"/>
    <w:rsid w:val="00185AFF"/>
    <w:rsid w:val="00194293"/>
    <w:rsid w:val="001C017F"/>
    <w:rsid w:val="001C6878"/>
    <w:rsid w:val="001D56F6"/>
    <w:rsid w:val="00252BCF"/>
    <w:rsid w:val="002F274C"/>
    <w:rsid w:val="00315369"/>
    <w:rsid w:val="003206F2"/>
    <w:rsid w:val="00355F3E"/>
    <w:rsid w:val="003831FA"/>
    <w:rsid w:val="003879ED"/>
    <w:rsid w:val="00393936"/>
    <w:rsid w:val="00393AD2"/>
    <w:rsid w:val="003B202A"/>
    <w:rsid w:val="003B6652"/>
    <w:rsid w:val="003C5CEE"/>
    <w:rsid w:val="003D0138"/>
    <w:rsid w:val="003F0BA6"/>
    <w:rsid w:val="004A4D26"/>
    <w:rsid w:val="00525D5B"/>
    <w:rsid w:val="005279EF"/>
    <w:rsid w:val="00544A36"/>
    <w:rsid w:val="0056697E"/>
    <w:rsid w:val="005875B6"/>
    <w:rsid w:val="005B4713"/>
    <w:rsid w:val="005C3A36"/>
    <w:rsid w:val="005C544A"/>
    <w:rsid w:val="00615BC7"/>
    <w:rsid w:val="006222B2"/>
    <w:rsid w:val="0063576D"/>
    <w:rsid w:val="0064164C"/>
    <w:rsid w:val="006547FB"/>
    <w:rsid w:val="00677171"/>
    <w:rsid w:val="006806DD"/>
    <w:rsid w:val="00681781"/>
    <w:rsid w:val="006C7BF8"/>
    <w:rsid w:val="0071718E"/>
    <w:rsid w:val="00717B49"/>
    <w:rsid w:val="00726EE2"/>
    <w:rsid w:val="007343A0"/>
    <w:rsid w:val="0074415C"/>
    <w:rsid w:val="007524E0"/>
    <w:rsid w:val="0076507C"/>
    <w:rsid w:val="00767CBB"/>
    <w:rsid w:val="007A1671"/>
    <w:rsid w:val="007A16FB"/>
    <w:rsid w:val="007A53AF"/>
    <w:rsid w:val="007B5F1C"/>
    <w:rsid w:val="007C586E"/>
    <w:rsid w:val="007E17EC"/>
    <w:rsid w:val="00803786"/>
    <w:rsid w:val="00812D3D"/>
    <w:rsid w:val="00820573"/>
    <w:rsid w:val="008365AE"/>
    <w:rsid w:val="00844E41"/>
    <w:rsid w:val="00882D9C"/>
    <w:rsid w:val="008977D1"/>
    <w:rsid w:val="008C656A"/>
    <w:rsid w:val="008D6657"/>
    <w:rsid w:val="008E41E0"/>
    <w:rsid w:val="008F5B00"/>
    <w:rsid w:val="00911666"/>
    <w:rsid w:val="00935120"/>
    <w:rsid w:val="0094197C"/>
    <w:rsid w:val="0095176D"/>
    <w:rsid w:val="00964356"/>
    <w:rsid w:val="00970661"/>
    <w:rsid w:val="009E61AA"/>
    <w:rsid w:val="009F3A84"/>
    <w:rsid w:val="00A00DF6"/>
    <w:rsid w:val="00A2329D"/>
    <w:rsid w:val="00A370BB"/>
    <w:rsid w:val="00A837FC"/>
    <w:rsid w:val="00A95FB1"/>
    <w:rsid w:val="00AE28C3"/>
    <w:rsid w:val="00AE66FB"/>
    <w:rsid w:val="00B07B80"/>
    <w:rsid w:val="00B3507C"/>
    <w:rsid w:val="00B47AF7"/>
    <w:rsid w:val="00B50A79"/>
    <w:rsid w:val="00B62C57"/>
    <w:rsid w:val="00BA7DE2"/>
    <w:rsid w:val="00BB756C"/>
    <w:rsid w:val="00BC3F71"/>
    <w:rsid w:val="00BD49B8"/>
    <w:rsid w:val="00BD5784"/>
    <w:rsid w:val="00BE5FD9"/>
    <w:rsid w:val="00C27BE3"/>
    <w:rsid w:val="00C32248"/>
    <w:rsid w:val="00C45BD6"/>
    <w:rsid w:val="00C63AB9"/>
    <w:rsid w:val="00C972BB"/>
    <w:rsid w:val="00CA6473"/>
    <w:rsid w:val="00CB0F3B"/>
    <w:rsid w:val="00CB618C"/>
    <w:rsid w:val="00CB7610"/>
    <w:rsid w:val="00CF156A"/>
    <w:rsid w:val="00D03A21"/>
    <w:rsid w:val="00D06355"/>
    <w:rsid w:val="00D1311F"/>
    <w:rsid w:val="00D34B4A"/>
    <w:rsid w:val="00D442C6"/>
    <w:rsid w:val="00D46AC1"/>
    <w:rsid w:val="00D85E0A"/>
    <w:rsid w:val="00D86DC6"/>
    <w:rsid w:val="00D931FE"/>
    <w:rsid w:val="00DC3F6F"/>
    <w:rsid w:val="00DF158D"/>
    <w:rsid w:val="00E40724"/>
    <w:rsid w:val="00E45665"/>
    <w:rsid w:val="00E91B96"/>
    <w:rsid w:val="00ED12D3"/>
    <w:rsid w:val="00ED2515"/>
    <w:rsid w:val="00FB4312"/>
    <w:rsid w:val="00FB5A67"/>
    <w:rsid w:val="00FC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D7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813D7"/>
    <w:rPr>
      <w:rFonts w:cs="Times New Roman"/>
      <w:color w:val="0066CC"/>
      <w:u w:val="single"/>
    </w:rPr>
  </w:style>
  <w:style w:type="character" w:customStyle="1" w:styleId="4Exact">
    <w:name w:val="Основной текст (4) Exact"/>
    <w:uiPriority w:val="99"/>
    <w:rsid w:val="001813D7"/>
    <w:rPr>
      <w:rFonts w:ascii="Times New Roman" w:hAnsi="Times New Roman"/>
      <w:b/>
      <w:sz w:val="18"/>
      <w:u w:val="none"/>
    </w:rPr>
  </w:style>
  <w:style w:type="character" w:customStyle="1" w:styleId="3">
    <w:name w:val="Основной текст (3)_"/>
    <w:link w:val="30"/>
    <w:uiPriority w:val="99"/>
    <w:locked/>
    <w:rsid w:val="001813D7"/>
    <w:rPr>
      <w:rFonts w:ascii="Times New Roman" w:hAnsi="Times New Roman"/>
      <w:b/>
      <w:sz w:val="22"/>
      <w:u w:val="none"/>
    </w:rPr>
  </w:style>
  <w:style w:type="character" w:customStyle="1" w:styleId="2">
    <w:name w:val="Заголовок №2_"/>
    <w:link w:val="20"/>
    <w:uiPriority w:val="99"/>
    <w:locked/>
    <w:rsid w:val="001813D7"/>
    <w:rPr>
      <w:rFonts w:ascii="Times New Roman" w:hAnsi="Times New Roman"/>
      <w:b/>
      <w:sz w:val="22"/>
      <w:u w:val="none"/>
    </w:rPr>
  </w:style>
  <w:style w:type="character" w:customStyle="1" w:styleId="4">
    <w:name w:val="Заголовок №4_"/>
    <w:link w:val="40"/>
    <w:uiPriority w:val="99"/>
    <w:locked/>
    <w:rsid w:val="001813D7"/>
    <w:rPr>
      <w:rFonts w:ascii="Times New Roman" w:hAnsi="Times New Roman"/>
      <w:b/>
      <w:sz w:val="18"/>
      <w:u w:val="none"/>
    </w:rPr>
  </w:style>
  <w:style w:type="character" w:customStyle="1" w:styleId="41">
    <w:name w:val="Основной текст (4)_"/>
    <w:link w:val="42"/>
    <w:uiPriority w:val="99"/>
    <w:locked/>
    <w:rsid w:val="001813D7"/>
    <w:rPr>
      <w:rFonts w:ascii="Times New Roman" w:hAnsi="Times New Roman"/>
      <w:b/>
      <w:sz w:val="18"/>
      <w:u w:val="none"/>
    </w:rPr>
  </w:style>
  <w:style w:type="character" w:customStyle="1" w:styleId="21">
    <w:name w:val="Основной текст (2)_"/>
    <w:link w:val="210"/>
    <w:uiPriority w:val="99"/>
    <w:locked/>
    <w:rsid w:val="001813D7"/>
    <w:rPr>
      <w:rFonts w:ascii="Times New Roman" w:hAnsi="Times New Roman"/>
      <w:sz w:val="18"/>
      <w:u w:val="none"/>
    </w:rPr>
  </w:style>
  <w:style w:type="character" w:customStyle="1" w:styleId="22pt">
    <w:name w:val="Основной текст (2) + Интервал 2 pt"/>
    <w:uiPriority w:val="99"/>
    <w:rsid w:val="001813D7"/>
    <w:rPr>
      <w:rFonts w:ascii="Times New Roman" w:hAnsi="Times New Roman"/>
      <w:color w:val="000000"/>
      <w:spacing w:val="40"/>
      <w:w w:val="100"/>
      <w:position w:val="0"/>
      <w:sz w:val="18"/>
      <w:u w:val="none"/>
      <w:lang w:val="ru-RU" w:eastAsia="ru-RU"/>
    </w:rPr>
  </w:style>
  <w:style w:type="character" w:customStyle="1" w:styleId="22">
    <w:name w:val="Основной текст (2) + Полужирный"/>
    <w:uiPriority w:val="99"/>
    <w:rsid w:val="001813D7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5">
    <w:name w:val="Основной текст (2) + 5"/>
    <w:aliases w:val="5 pt,Полужирный,Интервал 0 pt"/>
    <w:uiPriority w:val="99"/>
    <w:rsid w:val="001813D7"/>
    <w:rPr>
      <w:rFonts w:ascii="Times New Roman" w:hAnsi="Times New Roman"/>
      <w:b/>
      <w:color w:val="000000"/>
      <w:spacing w:val="10"/>
      <w:w w:val="100"/>
      <w:position w:val="0"/>
      <w:sz w:val="11"/>
      <w:u w:val="none"/>
      <w:lang w:val="ru-RU" w:eastAsia="ru-RU"/>
    </w:rPr>
  </w:style>
  <w:style w:type="character" w:customStyle="1" w:styleId="2ArialNarrow">
    <w:name w:val="Основной текст (2) + Arial Narrow"/>
    <w:aliases w:val="8,5 pt3,Полужирный3"/>
    <w:uiPriority w:val="99"/>
    <w:rsid w:val="001813D7"/>
    <w:rPr>
      <w:rFonts w:ascii="Arial Narrow" w:hAnsi="Arial Narrow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6">
    <w:name w:val="Основной текст (2) + 6"/>
    <w:aliases w:val="5 pt2,Полужирный2"/>
    <w:uiPriority w:val="99"/>
    <w:rsid w:val="001813D7"/>
    <w:rPr>
      <w:rFonts w:ascii="Times New Roman" w:hAnsi="Times New Roman"/>
      <w:b/>
      <w:color w:val="000000"/>
      <w:spacing w:val="0"/>
      <w:w w:val="100"/>
      <w:position w:val="0"/>
      <w:sz w:val="13"/>
      <w:u w:val="none"/>
      <w:lang w:val="ru-RU" w:eastAsia="ru-RU"/>
    </w:rPr>
  </w:style>
  <w:style w:type="character" w:customStyle="1" w:styleId="Exact">
    <w:name w:val="Подпись к картинке Exact"/>
    <w:link w:val="a"/>
    <w:uiPriority w:val="99"/>
    <w:locked/>
    <w:rsid w:val="001813D7"/>
    <w:rPr>
      <w:rFonts w:ascii="Times New Roman" w:hAnsi="Times New Roman"/>
      <w:b/>
      <w:sz w:val="18"/>
      <w:u w:val="none"/>
    </w:rPr>
  </w:style>
  <w:style w:type="character" w:customStyle="1" w:styleId="1">
    <w:name w:val="Заголовок №1_"/>
    <w:link w:val="10"/>
    <w:uiPriority w:val="99"/>
    <w:locked/>
    <w:rsid w:val="001813D7"/>
    <w:rPr>
      <w:rFonts w:ascii="Bookman Old Style" w:hAnsi="Bookman Old Style"/>
      <w:b/>
      <w:i/>
      <w:spacing w:val="0"/>
      <w:sz w:val="38"/>
      <w:u w:val="none"/>
      <w:lang w:val="en-US" w:eastAsia="en-US"/>
    </w:rPr>
  </w:style>
  <w:style w:type="character" w:customStyle="1" w:styleId="23">
    <w:name w:val="Основной текст (2) + Курсив"/>
    <w:uiPriority w:val="99"/>
    <w:rsid w:val="001813D7"/>
    <w:rPr>
      <w:rFonts w:ascii="Times New Roman" w:hAnsi="Times New Roman"/>
      <w:i/>
      <w:color w:val="000000"/>
      <w:spacing w:val="0"/>
      <w:w w:val="100"/>
      <w:position w:val="0"/>
      <w:sz w:val="18"/>
      <w:u w:val="none"/>
      <w:lang w:val="en-US" w:eastAsia="en-US"/>
    </w:rPr>
  </w:style>
  <w:style w:type="character" w:customStyle="1" w:styleId="2ArialNarrow2">
    <w:name w:val="Основной текст (2) + Arial Narrow2"/>
    <w:aliases w:val="7 pt,Курсив"/>
    <w:uiPriority w:val="99"/>
    <w:rsid w:val="001813D7"/>
    <w:rPr>
      <w:rFonts w:ascii="Arial Narrow" w:hAnsi="Arial Narrow"/>
      <w:b/>
      <w:i/>
      <w:color w:val="000000"/>
      <w:spacing w:val="0"/>
      <w:w w:val="100"/>
      <w:position w:val="0"/>
      <w:sz w:val="14"/>
      <w:u w:val="none"/>
      <w:lang w:val="en-US" w:eastAsia="en-US"/>
    </w:rPr>
  </w:style>
  <w:style w:type="character" w:customStyle="1" w:styleId="220pt">
    <w:name w:val="Основной текст (2) + 20 pt"/>
    <w:aliases w:val="Полужирный1,Масштаб 60%"/>
    <w:uiPriority w:val="99"/>
    <w:rsid w:val="001813D7"/>
    <w:rPr>
      <w:rFonts w:ascii="Times New Roman" w:hAnsi="Times New Roman"/>
      <w:b/>
      <w:color w:val="000000"/>
      <w:spacing w:val="0"/>
      <w:w w:val="60"/>
      <w:position w:val="0"/>
      <w:sz w:val="40"/>
      <w:u w:val="none"/>
      <w:lang w:val="ru-RU" w:eastAsia="ru-RU"/>
    </w:rPr>
  </w:style>
  <w:style w:type="character" w:customStyle="1" w:styleId="a0">
    <w:name w:val="Колонтитул_"/>
    <w:link w:val="11"/>
    <w:uiPriority w:val="99"/>
    <w:locked/>
    <w:rsid w:val="001813D7"/>
    <w:rPr>
      <w:sz w:val="15"/>
      <w:u w:val="none"/>
    </w:rPr>
  </w:style>
  <w:style w:type="character" w:customStyle="1" w:styleId="ArialNarrow">
    <w:name w:val="Колонтитул + Arial Narrow"/>
    <w:aliases w:val="8 pt"/>
    <w:uiPriority w:val="99"/>
    <w:rsid w:val="001813D7"/>
    <w:rPr>
      <w:rFonts w:ascii="Arial Narrow" w:hAnsi="Arial Narrow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a1">
    <w:name w:val="Колонтитул"/>
    <w:uiPriority w:val="99"/>
    <w:rsid w:val="001813D7"/>
    <w:rPr>
      <w:rFonts w:ascii="Tahoma" w:hAnsi="Tahoma"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43">
    <w:name w:val="Заголовок №4 + Не полужирный"/>
    <w:uiPriority w:val="99"/>
    <w:rsid w:val="001813D7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4">
    <w:name w:val="Основной текст (2)"/>
    <w:uiPriority w:val="99"/>
    <w:rsid w:val="001813D7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ArialNarrow1">
    <w:name w:val="Основной текст (2) + Arial Narrow1"/>
    <w:aliases w:val="10 pt"/>
    <w:uiPriority w:val="99"/>
    <w:rsid w:val="001813D7"/>
    <w:rPr>
      <w:rFonts w:ascii="Arial Narrow" w:hAnsi="Arial Narrow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5Exact">
    <w:name w:val="Основной текст (5) Exact"/>
    <w:link w:val="5"/>
    <w:uiPriority w:val="99"/>
    <w:locked/>
    <w:rsid w:val="001813D7"/>
    <w:rPr>
      <w:rFonts w:ascii="Bookman Old Style" w:hAnsi="Bookman Old Style"/>
      <w:b/>
      <w:spacing w:val="-30"/>
      <w:w w:val="100"/>
      <w:sz w:val="40"/>
      <w:u w:val="none"/>
      <w:lang w:val="en-US" w:eastAsia="en-US"/>
    </w:rPr>
  </w:style>
  <w:style w:type="character" w:customStyle="1" w:styleId="BookmanOldStyle">
    <w:name w:val="Колонтитул + Bookman Old Style"/>
    <w:aliases w:val="9 pt"/>
    <w:uiPriority w:val="99"/>
    <w:rsid w:val="001813D7"/>
    <w:rPr>
      <w:rFonts w:ascii="Bookman Old Style" w:hAnsi="Bookman Old Style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6Exact">
    <w:name w:val="Основной текст (6) Exact"/>
    <w:link w:val="6"/>
    <w:uiPriority w:val="99"/>
    <w:locked/>
    <w:rsid w:val="001813D7"/>
    <w:rPr>
      <w:rFonts w:ascii="Times New Roman" w:hAnsi="Times New Roman"/>
      <w:sz w:val="20"/>
      <w:u w:val="none"/>
    </w:rPr>
  </w:style>
  <w:style w:type="character" w:customStyle="1" w:styleId="44">
    <w:name w:val="Основной текст (4) + Курсив"/>
    <w:uiPriority w:val="99"/>
    <w:rsid w:val="001813D7"/>
    <w:rPr>
      <w:rFonts w:ascii="Times New Roman" w:hAnsi="Times New Roman"/>
      <w:b/>
      <w:i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46">
    <w:name w:val="Основной текст (4) + 6"/>
    <w:aliases w:val="5 pt1,Курсив1"/>
    <w:uiPriority w:val="99"/>
    <w:rsid w:val="001813D7"/>
    <w:rPr>
      <w:rFonts w:ascii="Times New Roman" w:hAnsi="Times New Roman"/>
      <w:b/>
      <w:i/>
      <w:color w:val="000000"/>
      <w:spacing w:val="0"/>
      <w:w w:val="100"/>
      <w:position w:val="0"/>
      <w:sz w:val="13"/>
      <w:u w:val="none"/>
      <w:lang w:val="ru-RU" w:eastAsia="ru-RU"/>
    </w:rPr>
  </w:style>
  <w:style w:type="character" w:customStyle="1" w:styleId="211">
    <w:name w:val="Основной текст (2) + Полужирный1"/>
    <w:uiPriority w:val="99"/>
    <w:rsid w:val="001813D7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20">
    <w:name w:val="Основной текст (2)2"/>
    <w:uiPriority w:val="99"/>
    <w:rsid w:val="001813D7"/>
    <w:rPr>
      <w:rFonts w:ascii="Times New Roman" w:hAnsi="Times New Roman"/>
      <w:color w:val="000000"/>
      <w:spacing w:val="0"/>
      <w:w w:val="100"/>
      <w:position w:val="0"/>
      <w:sz w:val="18"/>
      <w:u w:val="singl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1813D7"/>
    <w:rPr>
      <w:sz w:val="16"/>
      <w:u w:val="none"/>
    </w:rPr>
  </w:style>
  <w:style w:type="paragraph" w:customStyle="1" w:styleId="42">
    <w:name w:val="Основной текст (4)"/>
    <w:basedOn w:val="Normal"/>
    <w:link w:val="41"/>
    <w:uiPriority w:val="99"/>
    <w:rsid w:val="001813D7"/>
    <w:pPr>
      <w:shd w:val="clear" w:color="auto" w:fill="FFFFFF"/>
      <w:spacing w:before="480" w:after="480" w:line="240" w:lineRule="atLeast"/>
      <w:ind w:hanging="240"/>
    </w:pPr>
    <w:rPr>
      <w:rFonts w:ascii="Times New Roman" w:hAnsi="Times New Roman" w:cs="Times New Roman"/>
      <w:b/>
      <w:color w:val="auto"/>
      <w:sz w:val="18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1813D7"/>
    <w:pPr>
      <w:shd w:val="clear" w:color="auto" w:fill="FFFFFF"/>
      <w:spacing w:line="240" w:lineRule="atLeast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20">
    <w:name w:val="Заголовок №2"/>
    <w:basedOn w:val="Normal"/>
    <w:link w:val="2"/>
    <w:uiPriority w:val="99"/>
    <w:rsid w:val="001813D7"/>
    <w:pPr>
      <w:shd w:val="clear" w:color="auto" w:fill="FFFFFF"/>
      <w:spacing w:after="180" w:line="250" w:lineRule="exact"/>
      <w:jc w:val="center"/>
      <w:outlineLvl w:val="1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40">
    <w:name w:val="Заголовок №4"/>
    <w:basedOn w:val="Normal"/>
    <w:link w:val="4"/>
    <w:uiPriority w:val="99"/>
    <w:rsid w:val="001813D7"/>
    <w:pPr>
      <w:shd w:val="clear" w:color="auto" w:fill="FFFFFF"/>
      <w:spacing w:before="180" w:after="360" w:line="226" w:lineRule="exact"/>
      <w:ind w:hanging="1640"/>
      <w:jc w:val="center"/>
      <w:outlineLvl w:val="3"/>
    </w:pPr>
    <w:rPr>
      <w:rFonts w:ascii="Times New Roman" w:hAnsi="Times New Roman" w:cs="Times New Roman"/>
      <w:b/>
      <w:color w:val="auto"/>
      <w:sz w:val="18"/>
      <w:szCs w:val="20"/>
    </w:rPr>
  </w:style>
  <w:style w:type="paragraph" w:customStyle="1" w:styleId="210">
    <w:name w:val="Основной текст (2)1"/>
    <w:basedOn w:val="Normal"/>
    <w:link w:val="21"/>
    <w:uiPriority w:val="99"/>
    <w:rsid w:val="001813D7"/>
    <w:pPr>
      <w:shd w:val="clear" w:color="auto" w:fill="FFFFFF"/>
      <w:spacing w:before="360" w:after="180" w:line="206" w:lineRule="exact"/>
      <w:jc w:val="both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a">
    <w:name w:val="Подпись к картинке"/>
    <w:basedOn w:val="Normal"/>
    <w:link w:val="Exact"/>
    <w:uiPriority w:val="99"/>
    <w:rsid w:val="001813D7"/>
    <w:pPr>
      <w:shd w:val="clear" w:color="auto" w:fill="FFFFFF"/>
      <w:spacing w:line="240" w:lineRule="atLeast"/>
    </w:pPr>
    <w:rPr>
      <w:rFonts w:ascii="Times New Roman" w:hAnsi="Times New Roman" w:cs="Times New Roman"/>
      <w:b/>
      <w:color w:val="auto"/>
      <w:sz w:val="18"/>
      <w:szCs w:val="20"/>
    </w:rPr>
  </w:style>
  <w:style w:type="paragraph" w:customStyle="1" w:styleId="10">
    <w:name w:val="Заголовок №1"/>
    <w:basedOn w:val="Normal"/>
    <w:link w:val="1"/>
    <w:uiPriority w:val="99"/>
    <w:rsid w:val="001813D7"/>
    <w:pPr>
      <w:shd w:val="clear" w:color="auto" w:fill="FFFFFF"/>
      <w:spacing w:after="60" w:line="240" w:lineRule="atLeast"/>
      <w:outlineLvl w:val="0"/>
    </w:pPr>
    <w:rPr>
      <w:rFonts w:ascii="Bookman Old Style" w:hAnsi="Bookman Old Style" w:cs="Times New Roman"/>
      <w:b/>
      <w:i/>
      <w:color w:val="auto"/>
      <w:sz w:val="38"/>
      <w:szCs w:val="20"/>
      <w:lang w:val="en-US" w:eastAsia="en-US"/>
    </w:rPr>
  </w:style>
  <w:style w:type="paragraph" w:customStyle="1" w:styleId="11">
    <w:name w:val="Колонтитул1"/>
    <w:basedOn w:val="Normal"/>
    <w:link w:val="a0"/>
    <w:uiPriority w:val="99"/>
    <w:rsid w:val="001813D7"/>
    <w:pPr>
      <w:shd w:val="clear" w:color="auto" w:fill="FFFFFF"/>
      <w:spacing w:line="240" w:lineRule="atLeast"/>
    </w:pPr>
    <w:rPr>
      <w:rFonts w:cs="Times New Roman"/>
      <w:color w:val="auto"/>
      <w:sz w:val="15"/>
      <w:szCs w:val="20"/>
    </w:rPr>
  </w:style>
  <w:style w:type="paragraph" w:customStyle="1" w:styleId="5">
    <w:name w:val="Основной текст (5)"/>
    <w:basedOn w:val="Normal"/>
    <w:link w:val="5Exact"/>
    <w:uiPriority w:val="99"/>
    <w:rsid w:val="001813D7"/>
    <w:pPr>
      <w:shd w:val="clear" w:color="auto" w:fill="FFFFFF"/>
      <w:spacing w:line="240" w:lineRule="atLeast"/>
    </w:pPr>
    <w:rPr>
      <w:rFonts w:ascii="Bookman Old Style" w:hAnsi="Bookman Old Style" w:cs="Times New Roman"/>
      <w:b/>
      <w:color w:val="auto"/>
      <w:spacing w:val="-30"/>
      <w:sz w:val="40"/>
      <w:szCs w:val="20"/>
      <w:lang w:val="en-US" w:eastAsia="en-US"/>
    </w:rPr>
  </w:style>
  <w:style w:type="paragraph" w:customStyle="1" w:styleId="6">
    <w:name w:val="Основной текст (6)"/>
    <w:basedOn w:val="Normal"/>
    <w:link w:val="6Exact"/>
    <w:uiPriority w:val="99"/>
    <w:rsid w:val="001813D7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2">
    <w:name w:val="Заголовок №3"/>
    <w:basedOn w:val="Normal"/>
    <w:link w:val="31"/>
    <w:uiPriority w:val="99"/>
    <w:rsid w:val="001813D7"/>
    <w:pPr>
      <w:shd w:val="clear" w:color="auto" w:fill="FFFFFF"/>
      <w:spacing w:line="202" w:lineRule="exact"/>
      <w:jc w:val="both"/>
      <w:outlineLvl w:val="2"/>
    </w:pPr>
    <w:rPr>
      <w:rFonts w:cs="Times New Roman"/>
      <w:color w:val="auto"/>
      <w:sz w:val="16"/>
      <w:szCs w:val="20"/>
    </w:rPr>
  </w:style>
  <w:style w:type="paragraph" w:styleId="Header">
    <w:name w:val="header"/>
    <w:basedOn w:val="Normal"/>
    <w:link w:val="HeaderChar"/>
    <w:uiPriority w:val="99"/>
    <w:rsid w:val="0039393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3936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39393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3936"/>
    <w:rPr>
      <w:rFonts w:cs="Times New Roman"/>
      <w:color w:val="000000"/>
    </w:rPr>
  </w:style>
  <w:style w:type="table" w:styleId="TableGrid">
    <w:name w:val="Table Grid"/>
    <w:basedOn w:val="TableNormal"/>
    <w:uiPriority w:val="99"/>
    <w:rsid w:val="00041A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11</Pages>
  <Words>2608</Words>
  <Characters>14866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User</cp:lastModifiedBy>
  <cp:revision>13</cp:revision>
  <cp:lastPrinted>2017-01-13T04:01:00Z</cp:lastPrinted>
  <dcterms:created xsi:type="dcterms:W3CDTF">2017-01-12T06:12:00Z</dcterms:created>
  <dcterms:modified xsi:type="dcterms:W3CDTF">2017-01-13T06:25:00Z</dcterms:modified>
</cp:coreProperties>
</file>